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74C" w:rsidRPr="007910BF" w:rsidRDefault="0093274C" w:rsidP="0093274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910BF">
        <w:rPr>
          <w:rFonts w:ascii="TH SarabunPSK" w:hAnsi="TH SarabunPSK" w:cs="TH SarabunPSK" w:hint="cs"/>
          <w:b/>
          <w:bCs/>
          <w:sz w:val="40"/>
          <w:szCs w:val="40"/>
          <w:cs/>
        </w:rPr>
        <w:t>การจัดการดินและปุ๋ยในการผลิตมันแกวในพื้นที่จังหวัดมหาสารคาม</w:t>
      </w:r>
    </w:p>
    <w:p w:rsidR="003371A6" w:rsidRDefault="00105314" w:rsidP="00FE2345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650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4F6500">
        <w:rPr>
          <w:rFonts w:ascii="TH SarabunPSK" w:hAnsi="TH SarabunPSK" w:cs="TH SarabunPSK"/>
          <w:b/>
          <w:bCs/>
          <w:sz w:val="36"/>
          <w:szCs w:val="36"/>
        </w:rPr>
        <w:t xml:space="preserve">1 </w:t>
      </w:r>
      <w:r w:rsidRPr="004F6500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  <w:r w:rsidR="00B93A17" w:rsidRPr="004F650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4F6500" w:rsidRPr="004F6500" w:rsidRDefault="004F6500" w:rsidP="004F6500">
      <w:pPr>
        <w:jc w:val="right"/>
        <w:rPr>
          <w:rFonts w:ascii="TH SarabunPSK" w:hAnsi="TH SarabunPSK" w:cs="TH SarabunPSK"/>
          <w:sz w:val="32"/>
          <w:szCs w:val="32"/>
          <w:cs/>
        </w:rPr>
      </w:pPr>
      <w:proofErr w:type="spellStart"/>
      <w:r w:rsidRPr="004F6500">
        <w:rPr>
          <w:rFonts w:ascii="TH SarabunPSK" w:hAnsi="TH SarabunPSK" w:cs="TH SarabunPSK" w:hint="cs"/>
          <w:sz w:val="32"/>
          <w:szCs w:val="32"/>
          <w:cs/>
        </w:rPr>
        <w:t>นาฏญา</w:t>
      </w:r>
      <w:proofErr w:type="spellEnd"/>
      <w:r w:rsidRPr="004F650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โสภา 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อภิชาต</w:t>
      </w:r>
      <w:r w:rsidR="0039723F">
        <w:rPr>
          <w:rFonts w:ascii="TH SarabunPSK" w:hAnsi="TH SarabunPSK" w:cs="TH SarabunPSK" w:hint="cs"/>
          <w:sz w:val="32"/>
          <w:szCs w:val="32"/>
          <w:cs/>
        </w:rPr>
        <w:t>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F6500">
        <w:rPr>
          <w:rFonts w:ascii="TH SarabunPSK" w:hAnsi="TH SarabunPSK" w:cs="TH SarabunPSK" w:hint="cs"/>
          <w:sz w:val="32"/>
          <w:szCs w:val="32"/>
          <w:cs/>
        </w:rPr>
        <w:t>เมืองซอง</w:t>
      </w:r>
    </w:p>
    <w:p w:rsidR="000E7796" w:rsidRPr="00C92D6F" w:rsidRDefault="001E1699" w:rsidP="00C92D6F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มันแกว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(</w:t>
      </w:r>
      <w:r w:rsidRPr="001E1699">
        <w:rPr>
          <w:rFonts w:ascii="TH SarabunPSK" w:hAnsi="TH SarabunPSK" w:cs="TH SarabunPSK"/>
          <w:sz w:val="32"/>
          <w:szCs w:val="32"/>
        </w:rPr>
        <w:t>JICAMA,</w:t>
      </w:r>
      <w:r w:rsidRPr="001E1699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E1699">
        <w:rPr>
          <w:rFonts w:ascii="TH SarabunPSK" w:eastAsia="AngsanaNew-Bold" w:hAnsi="TH SarabunPSK" w:cs="TH SarabunPSK"/>
          <w:sz w:val="32"/>
          <w:szCs w:val="32"/>
        </w:rPr>
        <w:t>YAM BEAN)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 xml:space="preserve"> มีชื่อวิทยาศาสตร์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: </w:t>
      </w:r>
      <w:proofErr w:type="spellStart"/>
      <w:r w:rsidRPr="001E1699">
        <w:rPr>
          <w:rFonts w:ascii="TH SarabunPSK" w:eastAsia="AngsanaNew-Bold" w:hAnsi="TH SarabunPSK" w:cs="TH SarabunPSK"/>
          <w:i/>
          <w:iCs/>
          <w:sz w:val="32"/>
          <w:szCs w:val="32"/>
        </w:rPr>
        <w:t>Pachyrhizus</w:t>
      </w:r>
      <w:proofErr w:type="spellEnd"/>
      <w:r w:rsidRPr="001E1699">
        <w:rPr>
          <w:rFonts w:ascii="TH SarabunPSK" w:eastAsia="AngsanaNew-Bold" w:hAnsi="TH SarabunPSK" w:cs="TH SarabunPSK"/>
          <w:i/>
          <w:iCs/>
          <w:sz w:val="32"/>
          <w:szCs w:val="32"/>
        </w:rPr>
        <w:t xml:space="preserve"> </w:t>
      </w:r>
      <w:proofErr w:type="spellStart"/>
      <w:r w:rsidRPr="001E1699">
        <w:rPr>
          <w:rFonts w:ascii="TH SarabunPSK" w:eastAsia="AngsanaNew-Bold" w:hAnsi="TH SarabunPSK" w:cs="TH SarabunPSK"/>
          <w:i/>
          <w:iCs/>
          <w:sz w:val="32"/>
          <w:szCs w:val="32"/>
        </w:rPr>
        <w:t>erosus</w:t>
      </w:r>
      <w:proofErr w:type="spellEnd"/>
      <w:r w:rsidRPr="001E1699">
        <w:rPr>
          <w:rFonts w:ascii="TH SarabunPSK" w:eastAsia="AngsanaNew-Bold" w:hAnsi="TH SarabunPSK" w:cs="TH SarabunPSK"/>
          <w:i/>
          <w:iCs/>
          <w:sz w:val="32"/>
          <w:szCs w:val="32"/>
        </w:rPr>
        <w:t xml:space="preserve"> 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L. </w:t>
      </w:r>
      <w:proofErr w:type="spellStart"/>
      <w:r w:rsidRPr="001E1699">
        <w:rPr>
          <w:rFonts w:ascii="TH SarabunPSK" w:eastAsia="AngsanaNew-Bold" w:hAnsi="TH SarabunPSK" w:cs="TH SarabunPSK"/>
          <w:sz w:val="32"/>
          <w:szCs w:val="32"/>
        </w:rPr>
        <w:t>Urb</w:t>
      </w:r>
      <w:proofErr w:type="spellEnd"/>
      <w:r w:rsidRPr="001E1699">
        <w:rPr>
          <w:rFonts w:ascii="TH SarabunPSK" w:eastAsia="AngsanaNew-Bold" w:hAnsi="TH SarabunPSK" w:cs="TH SarabunPSK"/>
          <w:sz w:val="32"/>
          <w:szCs w:val="32"/>
        </w:rPr>
        <w:t>.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 xml:space="preserve"> ชื่อวงศ์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: </w:t>
      </w:r>
      <w:proofErr w:type="spellStart"/>
      <w:r w:rsidRPr="001E1699">
        <w:rPr>
          <w:rFonts w:ascii="TH SarabunPSK" w:eastAsia="AngsanaNew-Bold" w:hAnsi="TH SarabunPSK" w:cs="TH SarabunPSK"/>
          <w:sz w:val="32"/>
          <w:szCs w:val="32"/>
        </w:rPr>
        <w:t>Leguminosae</w:t>
      </w:r>
      <w:proofErr w:type="spellEnd"/>
      <w:r w:rsidRPr="001E1699">
        <w:rPr>
          <w:rFonts w:ascii="TH SarabunPSK" w:eastAsia="AngsanaNew-Bold" w:hAnsi="TH SarabunPSK" w:cs="TH SarabunPSK"/>
          <w:sz w:val="32"/>
          <w:szCs w:val="32"/>
          <w:cs/>
        </w:rPr>
        <w:t xml:space="preserve"> ชื่อสามัญ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: Jicama, Yam bean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 xml:space="preserve"> ชื่ออื่น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: 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มันแกว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(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กลาง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) 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หัว</w:t>
      </w:r>
      <w:proofErr w:type="spellStart"/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แปะกัวะ</w:t>
      </w:r>
      <w:proofErr w:type="spellEnd"/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(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ใต้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) 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มันแกวละแวก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มันแกวลาว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(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เหนือ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)  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มันเพา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(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อีสาน</w:t>
      </w:r>
      <w:r w:rsidRPr="001E1699">
        <w:rPr>
          <w:rFonts w:ascii="TH SarabunPSK" w:eastAsia="AngsanaNew-Bold" w:hAnsi="TH SarabunPSK" w:cs="TH SarabunPSK"/>
          <w:sz w:val="32"/>
          <w:szCs w:val="32"/>
        </w:rPr>
        <w:t>)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 xml:space="preserve">  เครือเขาขน หมากบัง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(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เพชรบูรณ์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) </w:t>
      </w:r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ถั่วกินหัว</w:t>
      </w:r>
      <w:r w:rsidRPr="001E1699">
        <w:rPr>
          <w:rFonts w:ascii="TH SarabunPSK" w:eastAsia="AngsanaNew-Bold" w:hAnsi="TH SarabunPSK" w:cs="TH SarabunPSK"/>
          <w:sz w:val="32"/>
          <w:szCs w:val="32"/>
        </w:rPr>
        <w:t xml:space="preserve"> </w:t>
      </w:r>
      <w:proofErr w:type="spellStart"/>
      <w:r w:rsidRPr="001E1699">
        <w:rPr>
          <w:rFonts w:ascii="TH SarabunPSK" w:eastAsia="AngsanaNew-Bold" w:hAnsi="TH SarabunPSK" w:cs="TH SarabunPSK"/>
          <w:sz w:val="32"/>
          <w:szCs w:val="32"/>
          <w:cs/>
        </w:rPr>
        <w:t>ถั่วบ้ง</w:t>
      </w:r>
      <w:proofErr w:type="spellEnd"/>
      <w:r w:rsidRPr="001E1699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1E1699">
        <w:rPr>
          <w:rFonts w:ascii="TH SarabunPSK" w:hAnsi="TH SarabunPSK" w:cs="TH SarabunPSK"/>
          <w:sz w:val="32"/>
          <w:szCs w:val="32"/>
          <w:cs/>
        </w:rPr>
        <w:t>มันแกวเป็นพืชตระกูล</w:t>
      </w:r>
      <w:hyperlink r:id="rId8" w:tooltip="ถั่ว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ถั่ว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เป็นไม้เถาเลื้อยพัน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มีหัวใต้ดิน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เป็นรากสะสมอาหาร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ใบประกอบแบบขนนก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มีใบย่อย</w:t>
      </w:r>
      <w:r w:rsidRPr="00C92D6F">
        <w:rPr>
          <w:rFonts w:ascii="TH SarabunPSK" w:hAnsi="TH SarabunPSK" w:cs="TH SarabunPSK"/>
          <w:sz w:val="32"/>
          <w:szCs w:val="32"/>
        </w:rPr>
        <w:t xml:space="preserve"> 3 </w:t>
      </w:r>
      <w:r w:rsidRPr="00C92D6F">
        <w:rPr>
          <w:rFonts w:ascii="TH SarabunPSK" w:hAnsi="TH SarabunPSK" w:cs="TH SarabunPSK"/>
          <w:sz w:val="32"/>
          <w:szCs w:val="32"/>
          <w:cs/>
        </w:rPr>
        <w:t>ใบ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เรียงสลับ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ดอกช่อกระจะ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ออกเดี่ยวๆ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ที่ซอกใบ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มีขนสีน้ำตาล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กลีบดอกสีม่วงแกมน้ำเงิน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รูปดอกถั่ว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ผลเป็นฝัก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รูปขอบขนาน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แบน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มีขน เมล็ดมี</w:t>
      </w:r>
      <w:r w:rsidRPr="00C92D6F">
        <w:rPr>
          <w:rFonts w:ascii="TH SarabunPSK" w:hAnsi="TH SarabunPSK" w:cs="TH SarabunPSK"/>
          <w:sz w:val="32"/>
          <w:szCs w:val="32"/>
        </w:rPr>
        <w:t xml:space="preserve"> 4-9 </w:t>
      </w:r>
      <w:r w:rsidRPr="00C92D6F">
        <w:rPr>
          <w:rFonts w:ascii="TH SarabunPSK" w:hAnsi="TH SarabunPSK" w:cs="TH SarabunPSK"/>
          <w:sz w:val="32"/>
          <w:szCs w:val="32"/>
          <w:cs/>
        </w:rPr>
        <w:t>เมล็ด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โดยต้นมันแกว 1 ต้นมีเพียงหัวเดียว ส่วนที่ใช้รับประทานคือส่วนของ</w:t>
      </w:r>
      <w:hyperlink r:id="rId9" w:tooltip="รากแก้ว (หน้านี้ไม่มี)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รากแก้ว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 ลักษณะภายนอกมีสีน้ำตาลอ่อนภายในมีสีขาว เมื่อเคี้ยว รู้สึกกรอบคล้าย</w:t>
      </w:r>
      <w:hyperlink r:id="rId10" w:tooltip="สาลี่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ลูกสาลี่สด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อีกทั้งยังมีรสคล้าย</w:t>
      </w:r>
      <w:hyperlink r:id="rId11" w:tooltip="แป้ง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แป้ง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>แต่ออกหวาน โดยทั่วไปจะรับประทานสดๆ หรือจิ้มกับพริกเกลือ แล้วยังสามารถนำไปประกอบอาหารได้ทั้งคาวและหวานอีกด้วย เช่น แกงส้ม แกงป่า ผัดเปรี้ยวหวาน ผัดไข่ เป็นส่วนผสมของไส้</w:t>
      </w:r>
      <w:hyperlink r:id="rId12" w:tooltip="ซาลาเปา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ซาลาเปา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และ</w:t>
      </w:r>
      <w:hyperlink r:id="rId13" w:tooltip="ทับทิบกรอบ (หน้านี้ไม่มี)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ทับทิมกรอบ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ปัจจุบันมีการปลูกมันแกวอยู่เกือบทั่วประเทศ </w:t>
      </w:r>
      <w:r w:rsidRPr="00C92D6F">
        <w:rPr>
          <w:rFonts w:ascii="TH SarabunPSK" w:hAnsi="TH SarabunPSK" w:cs="TH SarabunPSK"/>
          <w:color w:val="000000"/>
          <w:sz w:val="32"/>
          <w:szCs w:val="32"/>
        </w:rPr>
        <w:t>54</w:t>
      </w:r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จังหวัด</w:t>
      </w:r>
      <w:r w:rsidRPr="00C92D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ปลูกมากที่สุดในภาคกลาง ประมาณ </w:t>
      </w:r>
      <w:smartTag w:uri="urn:schemas-microsoft-com:office:smarttags" w:element="metricconverter">
        <w:smartTagPr>
          <w:attr w:name="ProductID" w:val="25,000 ไร่"/>
        </w:smartTagPr>
        <w:r w:rsidRPr="00C92D6F">
          <w:rPr>
            <w:rFonts w:ascii="TH SarabunPSK" w:hAnsi="TH SarabunPSK" w:cs="TH SarabunPSK"/>
            <w:color w:val="000000"/>
            <w:sz w:val="32"/>
            <w:szCs w:val="32"/>
          </w:rPr>
          <w:t>25,000</w:t>
        </w:r>
        <w:r w:rsidRPr="00C92D6F">
          <w:rPr>
            <w:rFonts w:ascii="TH SarabunPSK" w:hAnsi="TH SarabunPSK" w:cs="TH SarabunPSK"/>
            <w:color w:val="000000"/>
            <w:sz w:val="32"/>
            <w:szCs w:val="32"/>
            <w:cs/>
          </w:rPr>
          <w:t xml:space="preserve"> ไร่</w:t>
        </w:r>
      </w:smartTag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ได้แก่ จังหวัดสระบุรี ชลบุรี</w:t>
      </w:r>
      <w:r w:rsidRPr="00C92D6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สมุทรสาคร รองลงไป คือภาคตะวันออกเฉียงเหนือ ได้แก่ จังหวัดมหาสารคาม หนองคาย ขอนแก่น </w:t>
      </w:r>
      <w:r w:rsidRPr="00C92D6F">
        <w:rPr>
          <w:rFonts w:ascii="TH SarabunPSK" w:hAnsi="TH SarabunPSK" w:cs="TH SarabunPSK"/>
          <w:sz w:val="32"/>
          <w:szCs w:val="32"/>
          <w:cs/>
        </w:rPr>
        <w:t>จังหวัดที่ปลูกมันแกวมากที่สุดของประเทศ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คือ จังหวัดมหาสารคาม</w:t>
      </w:r>
      <w:r w:rsidRPr="00C92D6F">
        <w:rPr>
          <w:rFonts w:ascii="TH SarabunPSK" w:hAnsi="TH SarabunPSK" w:cs="TH SarabunPSK"/>
          <w:sz w:val="32"/>
          <w:szCs w:val="32"/>
        </w:rPr>
        <w:t xml:space="preserve"> 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มีเนื้อที่เพาะปลูกถึง </w:t>
      </w:r>
      <w:smartTag w:uri="urn:schemas-microsoft-com:office:smarttags" w:element="metricconverter">
        <w:smartTagPr>
          <w:attr w:name="ProductID" w:val="8,364 ไร่"/>
        </w:smartTagPr>
        <w:r w:rsidRPr="00C92D6F">
          <w:rPr>
            <w:rFonts w:ascii="TH SarabunPSK" w:hAnsi="TH SarabunPSK" w:cs="TH SarabunPSK"/>
            <w:sz w:val="32"/>
            <w:szCs w:val="32"/>
          </w:rPr>
          <w:t>8,364</w:t>
        </w:r>
        <w:r w:rsidRPr="00C92D6F">
          <w:rPr>
            <w:rFonts w:ascii="TH SarabunPSK" w:hAnsi="TH SarabunPSK" w:cs="TH SarabunPSK"/>
            <w:sz w:val="32"/>
            <w:szCs w:val="32"/>
            <w:cs/>
          </w:rPr>
          <w:t xml:space="preserve"> ไร่</w:t>
        </w:r>
      </w:smartTag>
      <w:r w:rsidRPr="00C92D6F">
        <w:rPr>
          <w:rFonts w:ascii="TH SarabunPSK" w:hAnsi="TH SarabunPSK" w:cs="TH SarabunPSK"/>
          <w:sz w:val="32"/>
          <w:szCs w:val="32"/>
          <w:cs/>
        </w:rPr>
        <w:t xml:space="preserve"> ผลผลิตรวม</w:t>
      </w:r>
      <w:r w:rsidRPr="00C92D6F">
        <w:rPr>
          <w:rFonts w:ascii="TH SarabunPSK" w:hAnsi="TH SarabunPSK" w:cs="TH SarabunPSK"/>
          <w:sz w:val="32"/>
          <w:szCs w:val="32"/>
        </w:rPr>
        <w:t xml:space="preserve"> 7,115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 ตัน (สถิติปี </w:t>
      </w:r>
      <w:proofErr w:type="spellStart"/>
      <w:r w:rsidRPr="00C92D6F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C92D6F">
        <w:rPr>
          <w:rFonts w:ascii="TH SarabunPSK" w:hAnsi="TH SarabunPSK" w:cs="TH SarabunPSK"/>
          <w:sz w:val="32"/>
          <w:szCs w:val="32"/>
        </w:rPr>
        <w:t>. 2511</w:t>
      </w:r>
      <w:r w:rsidRPr="00C92D6F">
        <w:rPr>
          <w:rFonts w:ascii="TH SarabunPSK" w:hAnsi="TH SarabunPSK" w:cs="TH SarabunPSK"/>
          <w:sz w:val="32"/>
          <w:szCs w:val="32"/>
          <w:cs/>
        </w:rPr>
        <w:t>)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>ปลูกมาก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</w:rPr>
        <w:t>2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 ชนิดคือพันธุ์หัวใหญ่ กับ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พันธุ์หัวเล็ก ปัจจุบันจังหวัดมหาสารคามใช้พันธุ์เบาหัวเล็ก</w:t>
      </w:r>
      <w:r w:rsidRPr="00C92D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จากการสำรวจข้อมูลการปลูกมันแกวจังหวัดมหาสารคาม ปี 2549 / 2550 ของศูนย์วิจัยและพัฒนาการเกษตรมหาสารคาม พบว่าปัจจุบันมีพื้นที่ปลูกประมาณ  2,100  ไร่</w:t>
      </w:r>
      <w:r w:rsidRPr="00C92D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มีผลผลิตอยู่ที่ </w:t>
      </w:r>
      <w:r w:rsidRPr="00C92D6F">
        <w:rPr>
          <w:rFonts w:ascii="TH SarabunPSK" w:hAnsi="TH SarabunPSK" w:cs="TH SarabunPSK"/>
          <w:sz w:val="32"/>
          <w:szCs w:val="32"/>
        </w:rPr>
        <w:t xml:space="preserve">3-5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ตันต่อไร่ มันแกวมีส่วนประกอบของน้ำประมาณ </w:t>
      </w:r>
      <w:r w:rsidRPr="00C92D6F">
        <w:rPr>
          <w:rFonts w:ascii="TH SarabunPSK" w:hAnsi="TH SarabunPSK" w:cs="TH SarabunPSK"/>
          <w:sz w:val="32"/>
          <w:szCs w:val="32"/>
        </w:rPr>
        <w:t xml:space="preserve">80 %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และส่วนของแป้งเป็นส่วนใหญ่ประมาณ </w:t>
      </w:r>
      <w:r w:rsidRPr="00C92D6F">
        <w:rPr>
          <w:rFonts w:ascii="TH SarabunPSK" w:hAnsi="TH SarabunPSK" w:cs="TH SarabunPSK"/>
          <w:sz w:val="32"/>
          <w:szCs w:val="32"/>
        </w:rPr>
        <w:t>10-20%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 มีเส้น</w:t>
      </w:r>
      <w:hyperlink r:id="rId14" w:tooltip="ใยอาหาร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ใยอาหาร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โดยรสหวานนั้นมาจาก </w:t>
      </w:r>
      <w:proofErr w:type="spellStart"/>
      <w:r w:rsidRPr="00C92D6F">
        <w:rPr>
          <w:rFonts w:ascii="TH SarabunPSK" w:hAnsi="TH SarabunPSK" w:cs="TH SarabunPSK"/>
          <w:sz w:val="32"/>
          <w:szCs w:val="32"/>
        </w:rPr>
        <w:t>oligofructose</w:t>
      </w:r>
      <w:proofErr w:type="spellEnd"/>
      <w:r w:rsidRPr="00C92D6F">
        <w:rPr>
          <w:rFonts w:ascii="TH SarabunPSK" w:hAnsi="TH SarabunPSK" w:cs="TH SarabunPSK"/>
          <w:sz w:val="32"/>
          <w:szCs w:val="32"/>
        </w:rPr>
        <w:t xml:space="preserve"> inulin </w:t>
      </w:r>
      <w:r w:rsidRPr="00C92D6F">
        <w:rPr>
          <w:rFonts w:ascii="TH SarabunPSK" w:hAnsi="TH SarabunPSK" w:cs="TH SarabunPSK"/>
          <w:sz w:val="32"/>
          <w:szCs w:val="32"/>
          <w:cs/>
        </w:rPr>
        <w:t>ซึ่งในร่างกายของมนุษย์ ไม่สามารถ</w:t>
      </w:r>
      <w:hyperlink r:id="rId15" w:tooltip="กระบวนการสร้างและสลาย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เผาผลาญ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>ได้ ดังนั้นมันแกวจึงเหมาะสำหรับผู้เป็น</w:t>
      </w:r>
      <w:hyperlink r:id="rId16" w:tooltip="โรคเบาหวาน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โรคเบาหวาน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2D6F">
        <w:rPr>
          <w:rFonts w:ascii="TH SarabunPSK" w:eastAsia="AngsanaNew" w:hAnsi="TH SarabunPSK" w:cs="TH SarabunPSK"/>
          <w:sz w:val="32"/>
          <w:szCs w:val="32"/>
        </w:rPr>
        <w:t>(</w:t>
      </w:r>
      <w:r w:rsidRPr="00C92D6F">
        <w:rPr>
          <w:rFonts w:ascii="TH SarabunPSK" w:eastAsia="AngsanaNew" w:hAnsi="TH SarabunPSK" w:cs="TH SarabunPSK"/>
          <w:sz w:val="32"/>
          <w:szCs w:val="32"/>
          <w:cs/>
        </w:rPr>
        <w:t>สำนักงานข้อมูลสมุนไพร</w:t>
      </w:r>
      <w:r w:rsidRPr="00C92D6F">
        <w:rPr>
          <w:rFonts w:ascii="TH SarabunPSK" w:eastAsia="AngsanaNew" w:hAnsi="TH SarabunPSK" w:cs="TH SarabunPSK"/>
          <w:sz w:val="32"/>
          <w:szCs w:val="32"/>
        </w:rPr>
        <w:t>, 2536)</w:t>
      </w:r>
      <w:r w:rsidRPr="00C92D6F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>หรือผู้</w:t>
      </w:r>
      <w:hyperlink r:id="rId17" w:tooltip="ควบคุมน้ำหนัก (หน้านี้ไม่มี)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ควบคุมน้ำหนัก</w:t>
        </w:r>
      </w:hyperlink>
      <w:r w:rsidRPr="00C92D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มันแกวควรเก็บในที่แห้ง อุณหภูมิระหว่าง 12 - 16 </w:t>
      </w:r>
      <w:hyperlink r:id="rId18" w:tooltip="องศาเซลเซียส" w:history="1">
        <w:r w:rsidRPr="00C92D6F">
          <w:rPr>
            <w:rStyle w:val="a5"/>
            <w:rFonts w:ascii="TH SarabunPSK" w:hAnsi="TH SarabunPSK" w:cs="TH SarabunPSK"/>
            <w:color w:val="000000"/>
            <w:sz w:val="32"/>
            <w:szCs w:val="32"/>
            <w:u w:val="none"/>
            <w:cs/>
          </w:rPr>
          <w:t>องศาเซลเซียส</w:t>
        </w:r>
      </w:hyperlink>
      <w:r w:rsidRPr="00C92D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สามารถเก็บได้นาน 1-2 เดือน ถ้าอุณหภูมิต่ำกว่านี้จะทำให้ส่วนรากช้ำ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 การเก็บเกี่ยวที่เหมาะสมสำหรับการรับประทานหัวสดประมาณ </w:t>
      </w:r>
      <w:r w:rsidRPr="00C92D6F">
        <w:rPr>
          <w:rFonts w:ascii="TH SarabunPSK" w:hAnsi="TH SarabunPSK" w:cs="TH SarabunPSK"/>
          <w:sz w:val="32"/>
          <w:szCs w:val="32"/>
        </w:rPr>
        <w:t>90-120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 วัน ผลผลิตเฉลี่ย </w:t>
      </w:r>
      <w:r w:rsidRPr="00C92D6F">
        <w:rPr>
          <w:rFonts w:ascii="TH SarabunPSK" w:hAnsi="TH SarabunPSK" w:cs="TH SarabunPSK"/>
          <w:sz w:val="32"/>
          <w:szCs w:val="32"/>
        </w:rPr>
        <w:t xml:space="preserve">3,600 </w:t>
      </w:r>
      <w:r w:rsidRPr="00C92D6F">
        <w:rPr>
          <w:rFonts w:ascii="TH SarabunPSK" w:hAnsi="TH SarabunPSK" w:cs="TH SarabunPSK"/>
          <w:sz w:val="32"/>
          <w:szCs w:val="32"/>
          <w:cs/>
        </w:rPr>
        <w:t>กก</w:t>
      </w:r>
      <w:r w:rsidRPr="00C92D6F">
        <w:rPr>
          <w:rFonts w:ascii="TH SarabunPSK" w:hAnsi="TH SarabunPSK" w:cs="TH SarabunPSK"/>
          <w:sz w:val="32"/>
          <w:szCs w:val="32"/>
        </w:rPr>
        <w:t>./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ไร่โดยมีต้นทุนเฉลี่ยประมาณ </w:t>
      </w:r>
      <w:r w:rsidRPr="00C92D6F">
        <w:rPr>
          <w:rFonts w:ascii="TH SarabunPSK" w:hAnsi="TH SarabunPSK" w:cs="TH SarabunPSK"/>
          <w:sz w:val="32"/>
          <w:szCs w:val="32"/>
        </w:rPr>
        <w:t xml:space="preserve">5,308 </w:t>
      </w:r>
      <w:r w:rsidRPr="00C92D6F">
        <w:rPr>
          <w:rFonts w:ascii="TH SarabunPSK" w:hAnsi="TH SarabunPSK" w:cs="TH SarabunPSK"/>
          <w:sz w:val="32"/>
          <w:szCs w:val="32"/>
          <w:cs/>
        </w:rPr>
        <w:t>บาทต่อไร่</w:t>
      </w:r>
      <w:r w:rsidRPr="00C92D6F">
        <w:rPr>
          <w:rFonts w:ascii="TH SarabunPSK" w:hAnsi="TH SarabunPSK" w:cs="TH SarabunPSK"/>
          <w:sz w:val="32"/>
          <w:szCs w:val="32"/>
        </w:rPr>
        <w:t xml:space="preserve">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คิดเป็นเงินรายได้กว่า </w:t>
      </w:r>
      <w:r w:rsidRPr="00C92D6F">
        <w:rPr>
          <w:rFonts w:ascii="TH SarabunPSK" w:hAnsi="TH SarabunPSK" w:cs="TH SarabunPSK"/>
          <w:sz w:val="32"/>
          <w:szCs w:val="32"/>
        </w:rPr>
        <w:t xml:space="preserve">52,920,000 </w:t>
      </w:r>
      <w:r w:rsidRPr="00C92D6F">
        <w:rPr>
          <w:rFonts w:ascii="TH SarabunPSK" w:hAnsi="TH SarabunPSK" w:cs="TH SarabunPSK"/>
          <w:sz w:val="32"/>
          <w:szCs w:val="32"/>
          <w:cs/>
        </w:rPr>
        <w:t xml:space="preserve">บาท ต่อหนึ่งฤดูปลูกต่อปี ซึ่งถือเป็นพืชท้องถิ่นที่สร้างรายได้ และผลตอบแทนต่อไร่ให้กับเกษตรกรในจังหวัดมหาสารคามได้ในระดับที่น่าพอใจ </w:t>
      </w:r>
    </w:p>
    <w:p w:rsidR="001E1699" w:rsidRDefault="001E1699" w:rsidP="00C92D6F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105314" w:rsidRPr="004F6500" w:rsidRDefault="00105314" w:rsidP="00FE2345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650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บทที่ </w:t>
      </w:r>
      <w:r w:rsidR="0093274C" w:rsidRPr="004F6500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4F650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F6500">
        <w:rPr>
          <w:rFonts w:ascii="TH SarabunPSK" w:hAnsi="TH SarabunPSK" w:cs="TH SarabunPSK" w:hint="cs"/>
          <w:b/>
          <w:bCs/>
          <w:sz w:val="36"/>
          <w:szCs w:val="36"/>
          <w:cs/>
        </w:rPr>
        <w:t>สภาพแวดล้อม</w:t>
      </w:r>
      <w:r w:rsidR="004F6500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4F6500" w:rsidRPr="004F6500" w:rsidRDefault="004F6500" w:rsidP="004F6500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4F6500">
        <w:rPr>
          <w:rFonts w:ascii="TH SarabunPSK" w:hAnsi="TH SarabunPSK" w:cs="TH SarabunPSK" w:hint="cs"/>
          <w:sz w:val="32"/>
          <w:szCs w:val="32"/>
          <w:cs/>
        </w:rPr>
        <w:t>ศรีนวล  สุราษฎร์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F6500">
        <w:rPr>
          <w:rFonts w:ascii="TH SarabunPSK" w:hAnsi="TH SarabunPSK" w:cs="TH SarabunPSK" w:hint="cs"/>
          <w:sz w:val="32"/>
          <w:szCs w:val="32"/>
          <w:cs/>
        </w:rPr>
        <w:t>และรัตน์ติยา  พวงแก้ว</w:t>
      </w:r>
    </w:p>
    <w:p w:rsidR="006D38A0" w:rsidRDefault="00FE2345" w:rsidP="00FE2345">
      <w:pPr>
        <w:pStyle w:val="3"/>
        <w:shd w:val="clear" w:color="auto" w:fill="FFFFFF"/>
        <w:spacing w:before="0" w:beforeAutospacing="0" w:after="240" w:afterAutospacing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ab/>
      </w:r>
      <w:r w:rsidR="006D38A0" w:rsidRPr="006C62DB"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จังหวัดมหาสารคาม</w:t>
      </w:r>
      <w:r w:rsidR="006D38A0" w:rsidRPr="006C62DB">
        <w:rPr>
          <w:rStyle w:val="30"/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="006D38A0" w:rsidRPr="006C62DB"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เป็นจังหวัดหนึ่งทาง</w:t>
      </w:r>
      <w:hyperlink r:id="rId19" w:tooltip="ภาคตะวันออกเฉียงเหนือ" w:history="1">
        <w:r w:rsidR="006D38A0" w:rsidRPr="006C62DB">
          <w:rPr>
            <w:rStyle w:val="mw-headline"/>
            <w:rFonts w:ascii="TH SarabunPSK" w:hAnsi="TH SarabunPSK" w:cs="TH SarabunPSK"/>
            <w:b w:val="0"/>
            <w:bCs w:val="0"/>
            <w:color w:val="000000" w:themeColor="text1"/>
            <w:sz w:val="32"/>
            <w:szCs w:val="32"/>
            <w:shd w:val="clear" w:color="auto" w:fill="FFFFFF"/>
            <w:cs/>
          </w:rPr>
          <w:t>ภาคตะวันออกเฉียงเหนือ</w:t>
        </w:r>
      </w:hyperlink>
      <w:r w:rsidR="006D38A0" w:rsidRPr="006C62DB"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ของ</w:t>
      </w:r>
      <w:hyperlink r:id="rId20" w:tooltip="ประเทศไทย" w:history="1">
        <w:r w:rsidR="006D38A0" w:rsidRPr="006C62DB">
          <w:rPr>
            <w:rStyle w:val="mw-headline"/>
            <w:rFonts w:ascii="TH SarabunPSK" w:hAnsi="TH SarabunPSK" w:cs="TH SarabunPSK"/>
            <w:b w:val="0"/>
            <w:bCs w:val="0"/>
            <w:color w:val="000000" w:themeColor="text1"/>
            <w:sz w:val="32"/>
            <w:szCs w:val="32"/>
            <w:shd w:val="clear" w:color="auto" w:fill="FFFFFF"/>
            <w:cs/>
          </w:rPr>
          <w:t>ประเทศไทย</w:t>
        </w:r>
      </w:hyperlink>
      <w:r w:rsidR="006D38A0" w:rsidRPr="006C62DB">
        <w:rPr>
          <w:rStyle w:val="30"/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</w:rPr>
        <w:t> </w:t>
      </w:r>
      <w:r w:rsidR="006D38A0" w:rsidRPr="006C62DB">
        <w:rPr>
          <w:rFonts w:ascii="TH SarabunPSK" w:hAnsi="TH SarabunPSK" w:cs="TH SarabunPSK"/>
          <w:b w:val="0"/>
          <w:bCs w:val="0"/>
          <w:color w:val="000000" w:themeColor="text1"/>
          <w:sz w:val="32"/>
          <w:szCs w:val="32"/>
          <w:shd w:val="clear" w:color="auto" w:fill="FFFFFF"/>
          <w:cs/>
        </w:rPr>
        <w:t>ซึ่งตั้งอยู่กึ่งกลางของภาคตะวันออกเฉียงเหนือ</w:t>
      </w:r>
    </w:p>
    <w:p w:rsidR="006D38A0" w:rsidRPr="006C62DB" w:rsidRDefault="006D38A0" w:rsidP="006D38A0">
      <w:pPr>
        <w:pStyle w:val="3"/>
        <w:shd w:val="clear" w:color="auto" w:fill="FFFFFF"/>
        <w:spacing w:before="0" w:beforeAutospacing="0" w:after="0" w:afterAutospacing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ลักษณะ</w:t>
      </w:r>
      <w:r w:rsidRPr="006C62DB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ภูมิประเทศ</w:t>
      </w:r>
    </w:p>
    <w:p w:rsidR="006D38A0" w:rsidRPr="00FE2345" w:rsidRDefault="00FE2345" w:rsidP="00FE2345">
      <w:pPr>
        <w:shd w:val="clear" w:color="auto" w:fill="FFFFFF"/>
        <w:spacing w:after="0" w:line="336" w:lineRule="atLeast"/>
        <w:jc w:val="thaiDistribute"/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</w:r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 xml:space="preserve">โดยทั่วไป จังหวัดมหาสารคามมีพื้นที่ค่อนข้างราบเรียบถึงลูกคลื่นลอนลาด สูงจากระดับน้ำทะเลประมาณ </w:t>
      </w:r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 xml:space="preserve">130–230 </w:t>
      </w:r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เมตร ทิศตะวันตกและทิศเหนือเป็นที่สูงในเขต</w:t>
      </w:r>
      <w:hyperlink r:id="rId21" w:tooltip="อำเภอโกสุมพิสัย" w:history="1">
        <w:r w:rsidR="006D38A0" w:rsidRPr="00FE2345">
          <w:rPr>
            <w:rFonts w:ascii="TH SarabunPSK" w:eastAsia="Times New Roman" w:hAnsi="TH SarabunPSK" w:cs="TH SarabunPSK"/>
            <w:color w:val="000000" w:themeColor="text1"/>
            <w:spacing w:val="-6"/>
            <w:sz w:val="32"/>
            <w:szCs w:val="32"/>
            <w:cs/>
          </w:rPr>
          <w:t>อำเภอโกสุมพิสัย</w:t>
        </w:r>
      </w:hyperlink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 </w:t>
      </w:r>
      <w:hyperlink r:id="rId22" w:tooltip="อำเภอเชียงยืน" w:history="1">
        <w:r w:rsidR="006D38A0" w:rsidRPr="00FE2345">
          <w:rPr>
            <w:rFonts w:ascii="TH SarabunPSK" w:eastAsia="Times New Roman" w:hAnsi="TH SarabunPSK" w:cs="TH SarabunPSK"/>
            <w:color w:val="000000" w:themeColor="text1"/>
            <w:spacing w:val="-6"/>
            <w:sz w:val="32"/>
            <w:szCs w:val="32"/>
            <w:cs/>
          </w:rPr>
          <w:t>อำเภอเชียงยืน</w:t>
        </w:r>
      </w:hyperlink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 </w:t>
      </w:r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และ</w:t>
      </w:r>
      <w:hyperlink r:id="rId23" w:tooltip="อำเภอกันทรวิชัย" w:history="1">
        <w:r w:rsidR="006D38A0" w:rsidRPr="00FE2345">
          <w:rPr>
            <w:rFonts w:ascii="TH SarabunPSK" w:eastAsia="Times New Roman" w:hAnsi="TH SarabunPSK" w:cs="TH SarabunPSK"/>
            <w:color w:val="000000" w:themeColor="text1"/>
            <w:spacing w:val="-6"/>
            <w:sz w:val="32"/>
            <w:szCs w:val="32"/>
            <w:cs/>
          </w:rPr>
          <w:t>อำเภอ</w:t>
        </w:r>
        <w:r>
          <w:rPr>
            <w:rFonts w:ascii="TH SarabunPSK" w:eastAsia="Times New Roman" w:hAnsi="TH SarabunPSK" w:cs="TH SarabunPSK" w:hint="cs"/>
            <w:color w:val="000000" w:themeColor="text1"/>
            <w:spacing w:val="-6"/>
            <w:sz w:val="32"/>
            <w:szCs w:val="32"/>
            <w:cs/>
          </w:rPr>
          <w:br/>
        </w:r>
        <w:r w:rsidR="006D38A0" w:rsidRPr="00FE2345">
          <w:rPr>
            <w:rFonts w:ascii="TH SarabunPSK" w:eastAsia="Times New Roman" w:hAnsi="TH SarabunPSK" w:cs="TH SarabunPSK"/>
            <w:color w:val="000000" w:themeColor="text1"/>
            <w:spacing w:val="-6"/>
            <w:sz w:val="32"/>
            <w:szCs w:val="32"/>
            <w:cs/>
          </w:rPr>
          <w:t>กันทรวิชัย</w:t>
        </w:r>
      </w:hyperlink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</w:rPr>
        <w:t> </w:t>
      </w:r>
      <w:r w:rsidR="006D38A0" w:rsidRPr="00FE2345"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t>ครอบคลุมพื้นที่ประมาณครึ่งหนึ่งของจังหวัด และค่อยๆ เทลาดมาทางทิศตะวันออกและทิศใต้</w:t>
      </w:r>
      <w:r>
        <w:rPr>
          <w:rFonts w:ascii="TH SarabunPSK" w:eastAsia="Times New Roman" w:hAnsi="TH SarabunPSK" w:cs="TH SarabunPSK"/>
          <w:color w:val="000000" w:themeColor="text1"/>
          <w:spacing w:val="-6"/>
          <w:sz w:val="32"/>
          <w:szCs w:val="32"/>
          <w:cs/>
        </w:rPr>
        <w:br/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สภาพพื้นที่แบ่งออกเป็น 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 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ลักษณะ คือ</w:t>
      </w:r>
    </w:p>
    <w:p w:rsidR="006D38A0" w:rsidRPr="006C62DB" w:rsidRDefault="00FE2345" w:rsidP="00FE2345">
      <w:pPr>
        <w:shd w:val="clear" w:color="auto" w:fill="FFFFFF"/>
        <w:spacing w:after="0" w:line="336" w:lineRule="atLeast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1. 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พื้น</w:t>
      </w:r>
      <w:r w:rsidR="006D38A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ที่ราบเรียบถึงค่อนข้างราบเรียบ -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ส่วนใหญ่เป็นที่ราบลุ่มริมน้ำ เช่น ที่ราบลุ่มริม</w:t>
      </w:r>
      <w:hyperlink r:id="rId24" w:tooltip="แม่น้ำชี" w:history="1"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แม่น้ำชี</w:t>
        </w:r>
      </w:hyperlink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ในบริเวณ</w:t>
      </w:r>
      <w:hyperlink r:id="rId25" w:tooltip="อำเภอเมืองมหาสารคาม" w:history="1"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อำเภอเมืองมหาสารคาม</w:t>
        </w:r>
      </w:hyperlink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อำเภอโกสุมพิสัย และทางตอนใต้ของจังหวัดแถบชาย</w:t>
      </w:r>
      <w:hyperlink r:id="rId26" w:tooltip="ทุ่งกุลาร้องไห้" w:history="1"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ทุ่งกุลาร้องไห้</w:t>
        </w:r>
      </w:hyperlink>
    </w:p>
    <w:p w:rsidR="006D38A0" w:rsidRPr="006C62DB" w:rsidRDefault="00FE2345" w:rsidP="00FE2345">
      <w:pPr>
        <w:shd w:val="clear" w:color="auto" w:fill="FFFFFF"/>
        <w:spacing w:after="0" w:line="336" w:lineRule="atLeast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2. 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พื้นที่ค่อนข้า</w:t>
      </w:r>
      <w:r w:rsidR="006D38A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งราบเรียบสลับกับลูกคลื่นลอนลาด -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ตอนเหนือของ</w:t>
      </w:r>
      <w:hyperlink r:id="rId27" w:tooltip="อำเภอพยัคฆภูมิพิสัย" w:history="1"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อำเภอ</w:t>
        </w:r>
        <w:proofErr w:type="spellStart"/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พยัคฆ</w:t>
        </w:r>
        <w:proofErr w:type="spellEnd"/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ภูมิพิสัย</w:t>
        </w:r>
      </w:hyperlink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เป็นแนวยาวไปทางตะวันออก ถึง</w:t>
      </w:r>
      <w:hyperlink r:id="rId28" w:tooltip="อำเภอเมืองมหาสารคาม" w:history="1">
        <w:r w:rsidR="006D38A0" w:rsidRPr="006C62DB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อำเภอเมืองมหาสารคาม</w:t>
        </w:r>
      </w:hyperlink>
    </w:p>
    <w:p w:rsidR="006D38A0" w:rsidRPr="008F71EB" w:rsidRDefault="00FE2345" w:rsidP="00FE2345">
      <w:pPr>
        <w:shd w:val="clear" w:color="auto" w:fill="FFFFFF"/>
        <w:spacing w:after="240" w:line="336" w:lineRule="atLeast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ab/>
        <w:t xml:space="preserve">3. 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พื้นที่ลูกคลื่นลอนล</w:t>
      </w:r>
      <w:r w:rsidR="006D38A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าดสลับกับพื้นที่ลูกคลื่นลอนชัน -</w:t>
      </w:r>
      <w:r w:rsidR="006D38A0"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ตอนเหนือและตะวันตกของจังหวัด บริเวณนี้มีเนื้อที่ประมาณครึ่งหนึ่งของจังหวัด</w:t>
      </w:r>
    </w:p>
    <w:p w:rsidR="006D38A0" w:rsidRPr="00E904E1" w:rsidRDefault="006D38A0" w:rsidP="007701CC">
      <w:pPr>
        <w:shd w:val="clear" w:color="auto" w:fill="FFFFFF"/>
        <w:spacing w:after="0" w:line="336" w:lineRule="atLeast"/>
        <w:ind w:firstLine="60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C62DB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ลักษณะภูมิอากาศ</w:t>
      </w:r>
      <w:r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6C62D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ในเขตจังหวัดมหาสารคาม เป็นแบบมรสุมเมืองร้อน มีฝนตกสลับกับอากาศแห้ง</w:t>
      </w:r>
      <w:r w:rsidR="007701CC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โดยสรุปภาพรวมสภาพภูมิอากาศย้อนหลังปี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2548-2558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ของจังหวัดมหาสารคามมีอุณหภูมิสูงสุดอยู่ในช่วง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31.4</w:t>
      </w:r>
      <w:r w:rsidRPr="00B37C07">
        <w:rPr>
          <w:rFonts w:ascii="TH SarabunPSK" w:hAnsi="TH SarabunPSK" w:cs="TH SarabunPSK"/>
          <w:color w:val="000000" w:themeColor="text1"/>
          <w:sz w:val="32"/>
          <w:szCs w:val="32"/>
        </w:rPr>
        <w:t>-36.1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อุณหภูมิต่ำสุดอยู่ในช่วง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17.7-22.7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อุณหภูมิเฉลี่ยตลอดทั้งปีอยู่ในช่วง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25.9-27.4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ปริมาณน้ำฝนต่อปีเฉลี่ย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1,353.7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มิลลิเมตร จำนวนวันฝนตก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112.7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ความชื้นสัมพัทธ์เฉลี่ย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71.5%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1-3)</w:t>
      </w: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38" name="แผนภูมิ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1</w:t>
      </w:r>
      <w:r w:rsidR="007701C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แผนภูมิเส้นแสดงอุณหภูมิสูงสุด ต่ำสุด และอุณหภูมิเฉลี่ยปี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2548-2558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4572000" cy="2743200"/>
            <wp:effectExtent l="0" t="0" r="0" b="0"/>
            <wp:docPr id="43" name="แผนภูมิ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แผนภูมิเส้นแสดงปริมาณน้ำฝนและจำนวนวันฝนตกรวม 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>
        <w:rPr>
          <w:rFonts w:ascii="TH SarabunPSK" w:hAnsi="TH SarabunPSK" w:cs="TH SarabunPSK"/>
          <w:sz w:val="32"/>
          <w:szCs w:val="32"/>
        </w:rPr>
        <w:t>48-2558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44" name="แผนภูมิ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แผนภูมิเส้นแสดงความชื้นสัมพัทธ์ปี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>
        <w:rPr>
          <w:rFonts w:ascii="TH SarabunPSK" w:hAnsi="TH SarabunPSK" w:cs="TH SarabunPSK"/>
          <w:sz w:val="32"/>
          <w:szCs w:val="32"/>
        </w:rPr>
        <w:t>49-2558</w:t>
      </w: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2559</w:t>
      </w:r>
      <w:r w:rsidRPr="00B60CE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เดือนมกราคม-กรกฎาคม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มีปริมาณน้ำฝนเฉลี่ยรายเดือน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627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มิลลิเมตร และปริมาณน้ำฝนมากที่สุดที่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248.6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มิลลิเมตร ใน</w:t>
      </w:r>
      <w:hyperlink r:id="rId32" w:tooltip="เดือนพฤษภาคม" w:history="1">
        <w:r w:rsidRPr="00B60C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เดือน</w:t>
        </w:r>
      </w:hyperlink>
      <w:r w:rsidRPr="00B60CE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มิถุนายน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อุณหภูมิเฉลี่ยในเดือนมกราคม-กรกฎาคม ที่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28.8 </w:t>
      </w:r>
      <w:hyperlink r:id="rId33" w:tooltip="องศาเซลเซียส" w:history="1">
        <w:r w:rsidRPr="00B60C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องศาเซลเซียส</w:t>
        </w:r>
      </w:hyperlink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อุณหภูมิสูงสุด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41.5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องศาเซลเซียส ใน</w:t>
      </w:r>
      <w:hyperlink r:id="rId34" w:tooltip="เดือนเมษายน" w:history="1">
        <w:r w:rsidRPr="00B60C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เดือนเมษายน</w:t>
        </w:r>
      </w:hyperlink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และอุณหภูมิต่ำสุด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11.1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องศาเซลเซียส </w:t>
      </w:r>
      <w:r w:rsidR="007701CC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br/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ใน</w:t>
      </w:r>
      <w:hyperlink r:id="rId35" w:tooltip="เดือนมกราคม" w:history="1">
        <w:r w:rsidRPr="00B60C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เดือน</w:t>
        </w:r>
      </w:hyperlink>
      <w:r w:rsidRPr="00B60CE0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กุมภาพันธ์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 </w:t>
      </w:r>
      <w:hyperlink r:id="rId36" w:tooltip="ความชื้นสัมพัทธ์" w:history="1">
        <w:r w:rsidRPr="00B60CE0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cs/>
          </w:rPr>
          <w:t>ความชื้นสัมพัทธ์</w:t>
        </w:r>
      </w:hyperlink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เฉลี่ย ประมาณ </w:t>
      </w:r>
      <w:r w:rsidRPr="00B60CE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67.6 %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4-6)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4572000" cy="2743200"/>
            <wp:effectExtent l="0" t="0" r="0" b="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4</w:t>
      </w:r>
      <w:r w:rsidR="007701C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แผนภูมิเส้นแสดงอุณหภูมิสูงสุด ต่ำสุด และอุณหภูมิเฉลี่ยรายเดือนปี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2559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13" name="แผนภูมิ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แผนภูมิเส้นแสดงปริมาณน้ำฝนและจำนวนวันฝนตกรายเดือนปี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2559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4572000" cy="2743200"/>
            <wp:effectExtent l="0" t="0" r="0" b="0"/>
            <wp:docPr id="35" name="แผนภูมิ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แผนภูมิเส้นแสดงความชื้นสัมพัทธ์รายเดือนปี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2559</w:t>
      </w:r>
    </w:p>
    <w:p w:rsidR="006D38A0" w:rsidRPr="007701CC" w:rsidRDefault="006D38A0" w:rsidP="006D38A0">
      <w:pPr>
        <w:spacing w:after="0"/>
        <w:jc w:val="thaiDistribute"/>
        <w:rPr>
          <w:rFonts w:ascii="TH SarabunPSK" w:hAnsi="TH SarabunPSK" w:cs="TH SarabunPSK"/>
          <w:color w:val="000000" w:themeColor="text1"/>
          <w:sz w:val="20"/>
          <w:szCs w:val="20"/>
        </w:rPr>
      </w:pPr>
    </w:p>
    <w:p w:rsidR="006D38A0" w:rsidRPr="005D2AF3" w:rsidRDefault="006D38A0" w:rsidP="006D38A0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D2AF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การใช้น้ำเพื่อผลิตมันแกว </w:t>
      </w:r>
    </w:p>
    <w:p w:rsidR="006D38A0" w:rsidRDefault="006D38A0" w:rsidP="006D38A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ยังไม่มีรายงานการใช้น้ำเพื่อผลิตมันแกว เนื่องจากมันแกวเป็นพืชที่ค่อนข้างทนแล้ง ไม่ชอบดินชื้นแฉะ มีน้ำขัง ดินเหนียวจัด หน้าดินแน่นแข็ง จึงเจริญเติบโตได้ดีในพื้นที่ดินเหนียวปนทราย ดินร่วนปนทราย ดินทราย สามารถทนต่อลักษณะอากาศ และดินที่แห้งแล้งได้ดี (</w:t>
      </w:r>
      <w:r w:rsidRPr="005D2AF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puechkaset.com</w:t>
      </w:r>
      <w:r w:rsidRPr="005D2AF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. </w:t>
      </w:r>
      <w:proofErr w:type="spellStart"/>
      <w:r w:rsidRPr="005D2AF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มปป</w:t>
      </w:r>
      <w:proofErr w:type="spellEnd"/>
      <w:r w:rsidRPr="005D2AF3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) </w:t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แต่ในการผลิตมันแกวจำเป็นต้องมีการให้น้ำหลังปลูก และในระยะการเจริญเติบโตทางใบควรมีการให้น้ำพอหน้าดินชื้นทุก </w:t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</w:rPr>
        <w:t>5-7</w:t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วัน ระยะมันแกวลงหัวควรให้น้ำพอหน้าดินชื้นทุก </w:t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</w:rPr>
        <w:t>20-30</w:t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วัน (</w:t>
      </w:r>
      <w:r w:rsidRPr="005D2AF3">
        <w:rPr>
          <w:rFonts w:ascii="TH SarabunPSK" w:hAnsi="TH SarabunPSK" w:cs="TH SarabunPSK"/>
          <w:color w:val="111111"/>
          <w:sz w:val="32"/>
          <w:szCs w:val="32"/>
          <w:shd w:val="clear" w:color="auto" w:fill="FFFFFF"/>
        </w:rPr>
        <w:t>kasetloongkim.com</w:t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2009) </w:t>
      </w:r>
    </w:p>
    <w:p w:rsidR="006D38A0" w:rsidRPr="007701CC" w:rsidRDefault="006D38A0" w:rsidP="006D38A0">
      <w:pPr>
        <w:spacing w:after="0"/>
        <w:jc w:val="thaiDistribute"/>
        <w:rPr>
          <w:rFonts w:ascii="TH SarabunPSK" w:hAnsi="TH SarabunPSK" w:cs="TH SarabunPSK"/>
          <w:color w:val="000000" w:themeColor="text1"/>
          <w:sz w:val="18"/>
          <w:szCs w:val="18"/>
        </w:rPr>
      </w:pPr>
    </w:p>
    <w:p w:rsidR="006D38A0" w:rsidRDefault="006D38A0" w:rsidP="006D38A0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5D2AF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ฤดูปลูกมันแกว</w:t>
      </w:r>
    </w:p>
    <w:p w:rsidR="006D38A0" w:rsidRPr="00662914" w:rsidRDefault="006D38A0" w:rsidP="006D38A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B27255">
        <w:rPr>
          <w:rFonts w:ascii="TH SarabunPSK" w:hAnsi="TH SarabunPSK" w:cs="TH SarabunPSK"/>
          <w:color w:val="000000"/>
          <w:sz w:val="32"/>
          <w:szCs w:val="32"/>
          <w:cs/>
        </w:rPr>
        <w:t>มันแกว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สามารถปลูกได้ตลอดทั้งปี เจริญเติบโต</w:t>
      </w:r>
      <w:r w:rsidRPr="00B27255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ได้ในดินฟ้าอากาศหลายชนิด ชอบอากาศค่อนข้างร้อน มีฝนปานกลาง </w:t>
      </w:r>
      <w:r w:rsidRPr="00B27255">
        <w:rPr>
          <w:rFonts w:ascii="TH SarabunPSK" w:hAnsi="TH SarabunPSK" w:cs="TH SarabunPSK"/>
          <w:sz w:val="32"/>
          <w:szCs w:val="32"/>
          <w:cs/>
        </w:rPr>
        <w:t>พื้นที่ปลูกมันแกวของเกษตรกร ถ้าเป็นช่วงหน้าแล้ง เกษตรกรจะปลูกในที่ลุ่มใกล้น้ำ ถ้าปลูกในฤดูฝนก็จะย้ายไปปลูกในพื้นที่ดอนเพื่อป้องกันโรคเน่า</w:t>
      </w:r>
      <w:r w:rsidRPr="00B2725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ในช่วงที่อากาศเย็น ระยะเจริญเติบโตจะยาวนาน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ออกไป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ในรอบ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ปี จะปลูกมันแกวได้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รุ่น คือปลูกต้นฝน ระหว่างเดือน พฤษภาคม-มิถุนายน ให้ผลผลิตสูงถึงไร่ละ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10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ตัน รุ่น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ปลูกปลายฝน ระหว่างเดือน กันยายน-เดือนตุลาคม ผลผลิตจะได้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5-6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ตันต่อไร่ และรุ่น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ปลูกฤดูแล้ง ระหว่างเดือนมกราคม-กุมภาพันธ์ ผลผลิตจะอยู่ที่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4-5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ตันต่อไร่ เริ่มเก็บเกี่ยวได้เมื่ออายุ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90-120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วัน โดยเฉลี่ยราคาขายกิโลกรัมละ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3-9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บาท ซึ่งเกษตรกรที่ปลูกมันปลายฝนและฤดูแล้งจะขายได้ราคาดี เนื่องจากผลผลิตจะออกสู่ตลาดในช่วงปีใหม่และสงกรานต์ ราคาจำหน่าย สูงถึงกิโลกรัมละ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9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บาท พอหลังเทศกาลจะอยู่ที่กิโลกรัมละ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3-5 </w:t>
      </w:r>
      <w:r w:rsidRPr="0066291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บาท</w:t>
      </w:r>
      <w:r w:rsidRPr="00662914">
        <w:rPr>
          <w:rFonts w:ascii="TH SarabunPSK" w:hAnsi="TH SarabunPSK" w:cs="TH SarabunPSK"/>
          <w:color w:val="000000" w:themeColor="text1"/>
          <w:sz w:val="32"/>
          <w:szCs w:val="32"/>
          <w:cs/>
        </w:rPr>
        <w:t>(กรมส่งเสริมการเกษตร</w:t>
      </w:r>
      <w:r w:rsidRPr="00662914">
        <w:rPr>
          <w:rFonts w:ascii="TH SarabunPSK" w:hAnsi="TH SarabunPSK" w:cs="TH SarabunPSK"/>
          <w:color w:val="000000" w:themeColor="text1"/>
          <w:sz w:val="32"/>
          <w:szCs w:val="32"/>
        </w:rPr>
        <w:t>, 2556)</w:t>
      </w: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27255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ในการผลิตหัวมันแกวต้องการวันสั้น ถ้าปลูกในที่ที่มีวันยาวถึง </w:t>
      </w:r>
      <w:r>
        <w:rPr>
          <w:rFonts w:ascii="TH SarabunPSK" w:hAnsi="TH SarabunPSK" w:cs="TH SarabunPSK"/>
          <w:color w:val="000000"/>
          <w:sz w:val="32"/>
          <w:szCs w:val="32"/>
        </w:rPr>
        <w:t>14-15</w:t>
      </w:r>
      <w:r w:rsidRPr="00B27255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ชั่วโมง การเจริญเติบโตดี แต่ไม่ผลิตหัว ควรปลูกในระยะต้นถึงปลายฤดูฝน เพื่อเก็บหัวในฤดูแล้ง ถ้าปลูกฤดูแล้งหลังจากฝนหมดแล้ว จะมีหัวในเวลาไม่นานนัก เช่น ปลูกเดือนพฤศจิกายน จะเก็บหัวได้ในราวเดือนมกราคม หรือกุมภาพันธ์ แต่จะได้หัวเล็ก เพื่อให้ได้หัวโต ควรปลูกราวเดือนมิถุนายน</w:t>
      </w:r>
      <w:r w:rsidRPr="006B004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hyperlink r:id="rId40" w:history="1">
        <w:r w:rsidRPr="0039723F">
          <w:rPr>
            <w:rStyle w:val="a5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สารานุกรมไทยสำหรับเยาวชนฯ</w:t>
        </w:r>
      </w:hyperlink>
      <w:r w:rsidRPr="003972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, </w:t>
      </w:r>
      <w:proofErr w:type="spellStart"/>
      <w:r w:rsidRPr="0039723F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มปป</w:t>
      </w:r>
      <w:proofErr w:type="spellEnd"/>
      <w:r w:rsidRPr="0039723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6D38A0" w:rsidRPr="006B0043" w:rsidRDefault="006D38A0" w:rsidP="006D38A0">
      <w:pPr>
        <w:spacing w:after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B004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ความสัมพันธ์ของสภาพแวดล้อมกับคุณภาพมันแกว</w:t>
      </w:r>
    </w:p>
    <w:p w:rsidR="006D38A0" w:rsidRDefault="006D38A0" w:rsidP="006D38A0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5D2AF3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มันแกวเป็นพืชที่สามารถทนต่อลักษณะอากาศ และดินที่แห้งแล้งได้ดี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จากข้อมูลสรุปภาพรวมสภาพภูมิอากาศ 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2548-2558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ของจังหวัดมหาสารคามมีอุณหภูมิสูงสุดอยู่ในช่วง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31.4</w:t>
      </w:r>
      <w:r w:rsidRPr="00B37C07">
        <w:rPr>
          <w:rFonts w:ascii="TH SarabunPSK" w:hAnsi="TH SarabunPSK" w:cs="TH SarabunPSK"/>
          <w:color w:val="000000" w:themeColor="text1"/>
          <w:sz w:val="32"/>
          <w:szCs w:val="32"/>
        </w:rPr>
        <w:t>-36.1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อุณหภูมิต่ำสุดอยู่ในช่วง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17.7-22.7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อุณหภูมิเฉลี่ยตลอดทั้งปีอยู่ในช่วง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25.9-27.4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ปริมาณน้ำฝนต่อปีเฉลี่ย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1,353.7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มิลลิเมตร จำนวนวันฝนตก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112.7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ความชื้นสัมพัทธ์เฉลี่ย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71.5%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จึงเป็นเขตสภาพแวดล้อมที่เหมาะสมกับการปลูกมันแกว และให้ผลผลิตมันแกวที่มีคุณภาพ มีรสชาติหวาน กรอบ อร่อย และเป็นที่รู้จักของผู้บริโภคทั่วไป</w:t>
      </w:r>
    </w:p>
    <w:p w:rsidR="005975CF" w:rsidRDefault="005975CF">
      <w:pPr>
        <w:rPr>
          <w:rFonts w:ascii="TH SarabunPSK" w:hAnsi="TH SarabunPSK" w:cs="TH SarabunPSK"/>
          <w:sz w:val="36"/>
          <w:szCs w:val="36"/>
          <w:cs/>
        </w:rPr>
      </w:pPr>
    </w:p>
    <w:p w:rsidR="006D38A0" w:rsidRDefault="006D38A0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:rsidR="0093274C" w:rsidRPr="004B4672" w:rsidRDefault="0093274C" w:rsidP="004900D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467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บทที่ </w:t>
      </w:r>
      <w:r w:rsidRPr="004B4672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Pr="004B4672">
        <w:rPr>
          <w:rFonts w:ascii="TH SarabunPSK" w:hAnsi="TH SarabunPSK" w:cs="TH SarabunPSK"/>
          <w:b/>
          <w:bCs/>
          <w:sz w:val="36"/>
          <w:szCs w:val="36"/>
          <w:cs/>
        </w:rPr>
        <w:t>ดินและการจัดการดิน</w:t>
      </w:r>
      <w:r w:rsidRPr="004B4672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สำหรับมันแกว</w:t>
      </w:r>
    </w:p>
    <w:p w:rsidR="004900D1" w:rsidRPr="004900D1" w:rsidRDefault="004900D1" w:rsidP="004900D1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4900D1">
        <w:rPr>
          <w:rFonts w:ascii="TH SarabunPSK" w:hAnsi="TH SarabunPSK" w:cs="TH SarabunPSK" w:hint="cs"/>
          <w:sz w:val="32"/>
          <w:szCs w:val="32"/>
          <w:cs/>
        </w:rPr>
        <w:t>สุชาติ  แก้วกมลจิต</w:t>
      </w:r>
      <w:r w:rsidR="003972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00D1">
        <w:rPr>
          <w:rFonts w:ascii="TH SarabunPSK" w:hAnsi="TH SarabunPSK" w:cs="TH SarabunPSK" w:hint="cs"/>
          <w:sz w:val="32"/>
          <w:szCs w:val="32"/>
          <w:cs/>
        </w:rPr>
        <w:t>และนิรมล  ดำ</w:t>
      </w:r>
      <w:proofErr w:type="spellStart"/>
      <w:r w:rsidRPr="004900D1">
        <w:rPr>
          <w:rFonts w:ascii="TH SarabunPSK" w:hAnsi="TH SarabunPSK" w:cs="TH SarabunPSK" w:hint="cs"/>
          <w:sz w:val="32"/>
          <w:szCs w:val="32"/>
          <w:cs/>
        </w:rPr>
        <w:t>พะธิก</w:t>
      </w:r>
      <w:proofErr w:type="spellEnd"/>
    </w:p>
    <w:p w:rsidR="005975CF" w:rsidRPr="004900D1" w:rsidRDefault="005975CF" w:rsidP="005975CF">
      <w:pPr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900D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สภาพพื้นที่ที่ปลูกมันแกว </w:t>
      </w:r>
    </w:p>
    <w:p w:rsidR="005975CF" w:rsidRPr="007701CC" w:rsidRDefault="005975CF" w:rsidP="005975C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</w:pP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จังหวัดมหาสารคาม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พื้นที่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ปลูกมันแกวมากที่สุดในภาคตะวันออกเฉียงเหนือ พื้นที่ปลูก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ส่วนใหญ่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อยู่ใน </w:t>
      </w:r>
      <w:proofErr w:type="spell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ตำบลบรบือ</w:t>
      </w:r>
      <w:proofErr w:type="spellEnd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และตำบลหนอง</w:t>
      </w:r>
      <w:proofErr w:type="spellStart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สิม</w:t>
      </w:r>
      <w:proofErr w:type="spellEnd"/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ลักษณะพื้นที่ปลูกมีทั้งสภาพ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ไร่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ที่ดอนและ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ที่ลุ่มซึ่งเป็นพื้นที่นา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ประกอบด้วยชุดดินที่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17 18 19 20 24 40 41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>44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ลักษณะดินส่วนใหญ่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>เป็นดินร่วนปนทราย สมบัติทางเคมีบางประการของดินแปลงปลูกมันแกวในแปลงเกษตรกรโดยทั่วไป ปฏิกิริยาของดินเป็นกรดปานกลาง (</w:t>
      </w:r>
      <w:r w:rsidRPr="002F1418">
        <w:rPr>
          <w:rFonts w:ascii="TH SarabunPSK" w:eastAsia="Calibri" w:hAnsi="TH SarabunPSK" w:cs="TH SarabunPSK"/>
          <w:sz w:val="32"/>
          <w:szCs w:val="32"/>
        </w:rPr>
        <w:t>pH 5.66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>) ปริมาณอินทรียวัตถุ (0.</w:t>
      </w:r>
      <w:r w:rsidRPr="002F1418">
        <w:rPr>
          <w:rFonts w:ascii="TH SarabunPSK" w:eastAsia="Calibri" w:hAnsi="TH SarabunPSK" w:cs="TH SarabunPSK"/>
          <w:sz w:val="32"/>
          <w:szCs w:val="32"/>
        </w:rPr>
        <w:t>34%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>) และปริมาณไนโตรเจนทั้งหมดในดิน (0.0</w:t>
      </w:r>
      <w:r w:rsidRPr="002F1418">
        <w:rPr>
          <w:rFonts w:ascii="TH SarabunPSK" w:eastAsia="Calibri" w:hAnsi="TH SarabunPSK" w:cs="TH SarabunPSK"/>
          <w:sz w:val="32"/>
          <w:szCs w:val="32"/>
        </w:rPr>
        <w:t>17%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 xml:space="preserve">) อยู่ในระดับต่ำมาก ปริมาณฟอสฟอรัสที่เป็นประโยชน์อยู่ในระดับปานกลาง </w:t>
      </w:r>
      <w:r w:rsidRPr="002F1418">
        <w:rPr>
          <w:rFonts w:ascii="TH SarabunPSK" w:eastAsia="Calibri" w:hAnsi="TH SarabunPSK" w:cs="TH SarabunPSK"/>
          <w:sz w:val="32"/>
          <w:szCs w:val="32"/>
        </w:rPr>
        <w:t>12.95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1418">
        <w:rPr>
          <w:rFonts w:ascii="TH SarabunPSK" w:eastAsia="Calibri" w:hAnsi="TH SarabunPSK" w:cs="TH SarabunPSK"/>
          <w:sz w:val="32"/>
          <w:szCs w:val="32"/>
        </w:rPr>
        <w:t xml:space="preserve">mg P/kg) 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>และปริมาณโพแทสเซียมที่แลกเปลี่ยนได้อยู่ในระดับต่ำ (2</w:t>
      </w:r>
      <w:r w:rsidRPr="002F1418">
        <w:rPr>
          <w:rFonts w:ascii="TH SarabunPSK" w:eastAsia="Calibri" w:hAnsi="TH SarabunPSK" w:cs="TH SarabunPSK"/>
          <w:sz w:val="32"/>
          <w:szCs w:val="32"/>
        </w:rPr>
        <w:t>2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F1418">
        <w:rPr>
          <w:rFonts w:ascii="TH SarabunPSK" w:eastAsia="Calibri" w:hAnsi="TH SarabunPSK" w:cs="TH SarabunPSK"/>
          <w:sz w:val="32"/>
          <w:szCs w:val="32"/>
        </w:rPr>
        <w:t>02</w:t>
      </w:r>
      <w:r w:rsidRPr="002F141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1418">
        <w:rPr>
          <w:rFonts w:ascii="TH SarabunPSK" w:eastAsia="Calibri" w:hAnsi="TH SarabunPSK" w:cs="TH SarabunPSK"/>
          <w:sz w:val="32"/>
          <w:szCs w:val="32"/>
        </w:rPr>
        <w:t>mg K/kg)</w:t>
      </w:r>
      <w:r w:rsidRPr="002F1418">
        <w:rPr>
          <w:rFonts w:ascii="TH SarabunPSK" w:eastAsia="Angsana New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บ่อ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สระ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สำหรับกักเก็บน้ำไว้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ใช้ในการปลูกมันแกวในช่วงฤดูแล้ง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เกษตรกรเกือบทุกรายใช้พันธุ์เบา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(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อายุเก็บเกี่ยวประมาณ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90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ถึง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120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วัน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)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โดยได้เมล็ดพันธุ์จากนายหน้าขายเมล็ดในท้องถิ่น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ซึ่งส่วนใหญ่นำเมล็ดพันธุ์มาจากแหล่งปลูกจังหวัดจันทบุรี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ฤดูการปลูกมี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3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ช่วง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ได้แก่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ช่วงแรกจะเริ่มปลูกในช่วงเดือน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มกราคม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ถึง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เดือนเมษายน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ช่วงที่สอง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จะเริ่มปลูกในช่วงเดือนพฤษภาคม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ถึง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เดือนสิงหาคม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และช่วงที่สามจะเริ่มปลูกในช่วงเดือนกันยายน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ถึง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เดือนธันวาคม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ซึ่งเป็นช่วงที่เกษตรกรมีการปลูกมากที่สุด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ระบบการปลูกจะเป็นการปลูกแบบหมุนเวียนมีการสลับพื้นที่ปลูกหรือพืชปลูกหมุนเวียนกันไป</w:t>
      </w:r>
      <w:r w:rsidRPr="007701CC">
        <w:rPr>
          <w:rFonts w:ascii="TH SarabunPSK" w:eastAsia="Calibri" w:hAnsi="TH SarabunPSK" w:cs="TH SarabunPSK"/>
          <w:color w:val="000000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spacing w:val="-6"/>
          <w:sz w:val="32"/>
          <w:szCs w:val="32"/>
          <w:cs/>
        </w:rPr>
        <w:t>ซึ่งจะสังเกตได้ว่าเกษตรกรจะมีจัดสรรพื้นที่และเวลาปลูกให้ได้เก็บเกี่ยวให้ทันและตรงกับในช่วงเทศกาล</w:t>
      </w:r>
      <w:r w:rsidRPr="007701CC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7701CC">
        <w:rPr>
          <w:rFonts w:ascii="TH SarabunPSK" w:eastAsia="Calibri" w:hAnsi="TH SarabunPSK" w:cs="TH SarabunPSK"/>
          <w:spacing w:val="-6"/>
          <w:sz w:val="32"/>
          <w:szCs w:val="32"/>
          <w:cs/>
        </w:rPr>
        <w:t>ซึ่งมันแกวจะสามารถขายได้มากและมีราคาดี</w:t>
      </w:r>
      <w:r w:rsidRPr="007701CC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</w:p>
    <w:p w:rsidR="005975CF" w:rsidRDefault="005975CF" w:rsidP="005975C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มันแกวชอบดินร่วนทรายที่มีการระบายน้ำดี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มีการเตรียมดินดี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ไม่ชอบดินเหนียวไม่ชอบน้ำขัง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การเตรียมดินก็เหมือนกับการปลูกพืชไร่อื่น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ๆ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มีการไถพรวน พรวนให้ดินร่วนโปร่ง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เก็บวัชพืชออกให้หมด</w:t>
      </w:r>
      <w:r w:rsidRPr="002F141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2F1418">
        <w:rPr>
          <w:rFonts w:ascii="TH SarabunPSK" w:eastAsia="Times New Roman" w:hAnsi="TH SarabunPSK" w:cs="TH SarabunPSK"/>
          <w:sz w:val="32"/>
          <w:szCs w:val="32"/>
          <w:cs/>
        </w:rPr>
        <w:t>และยกร่องเพื่อปลูกมันแกวบนสันร่อง</w:t>
      </w:r>
    </w:p>
    <w:tbl>
      <w:tblPr>
        <w:tblStyle w:val="a8"/>
        <w:tblW w:w="9181" w:type="dxa"/>
        <w:tblLook w:val="04A0" w:firstRow="1" w:lastRow="0" w:firstColumn="1" w:lastColumn="0" w:noHBand="0" w:noVBand="1"/>
      </w:tblPr>
      <w:tblGrid>
        <w:gridCol w:w="4219"/>
        <w:gridCol w:w="709"/>
        <w:gridCol w:w="992"/>
        <w:gridCol w:w="664"/>
        <w:gridCol w:w="709"/>
        <w:gridCol w:w="895"/>
        <w:gridCol w:w="993"/>
      </w:tblGrid>
      <w:tr w:rsidR="007701CC" w:rsidTr="007701CC">
        <w:tc>
          <w:tcPr>
            <w:tcW w:w="4219" w:type="dxa"/>
            <w:vAlign w:val="center"/>
          </w:tcPr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709" w:type="dxa"/>
            <w:vAlign w:val="center"/>
          </w:tcPr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pH</w:t>
            </w:r>
          </w:p>
        </w:tc>
        <w:tc>
          <w:tcPr>
            <w:tcW w:w="992" w:type="dxa"/>
            <w:vAlign w:val="center"/>
          </w:tcPr>
          <w:p w:rsidR="007701CC" w:rsidRPr="007701CC" w:rsidRDefault="007701CC" w:rsidP="007701CC">
            <w:pPr>
              <w:tabs>
                <w:tab w:val="left" w:pos="-168"/>
                <w:tab w:val="left" w:pos="993"/>
              </w:tabs>
              <w:ind w:left="-168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LR</w:t>
            </w: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 xml:space="preserve"> </w:t>
            </w: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kg/</w:t>
            </w:r>
            <w:proofErr w:type="spellStart"/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rai</w:t>
            </w:r>
            <w:proofErr w:type="spellEnd"/>
          </w:p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64" w:type="dxa"/>
            <w:vAlign w:val="center"/>
          </w:tcPr>
          <w:p w:rsidR="007701CC" w:rsidRPr="007701CC" w:rsidRDefault="007701CC" w:rsidP="007701CC">
            <w:pPr>
              <w:tabs>
                <w:tab w:val="left" w:pos="709"/>
                <w:tab w:val="left" w:pos="993"/>
              </w:tabs>
              <w:ind w:left="-169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OM%</w:t>
            </w:r>
          </w:p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7701CC" w:rsidRPr="007701CC" w:rsidRDefault="007701CC" w:rsidP="007701CC">
            <w:pPr>
              <w:tabs>
                <w:tab w:val="left" w:pos="709"/>
                <w:tab w:val="left" w:pos="993"/>
              </w:tabs>
              <w:ind w:left="-169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N%</w:t>
            </w:r>
          </w:p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5" w:type="dxa"/>
            <w:vAlign w:val="center"/>
          </w:tcPr>
          <w:p w:rsidR="007701CC" w:rsidRPr="007701CC" w:rsidRDefault="007701CC" w:rsidP="007701CC">
            <w:pPr>
              <w:tabs>
                <w:tab w:val="left" w:pos="709"/>
                <w:tab w:val="left" w:pos="993"/>
              </w:tabs>
              <w:ind w:left="-170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proofErr w:type="spellStart"/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Avai.P</w:t>
            </w:r>
            <w:proofErr w:type="spellEnd"/>
          </w:p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mg/kg</w:t>
            </w:r>
          </w:p>
        </w:tc>
        <w:tc>
          <w:tcPr>
            <w:tcW w:w="993" w:type="dxa"/>
            <w:vAlign w:val="center"/>
          </w:tcPr>
          <w:p w:rsidR="007701CC" w:rsidRPr="007701CC" w:rsidRDefault="007701CC" w:rsidP="007701CC">
            <w:pPr>
              <w:tabs>
                <w:tab w:val="left" w:pos="709"/>
                <w:tab w:val="left" w:pos="993"/>
              </w:tabs>
              <w:ind w:left="-171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proofErr w:type="spellStart"/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Exch.K</w:t>
            </w:r>
            <w:proofErr w:type="spellEnd"/>
          </w:p>
          <w:p w:rsidR="007701CC" w:rsidRPr="007701CC" w:rsidRDefault="007701CC" w:rsidP="007701CC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b/>
                <w:bCs/>
                <w:sz w:val="28"/>
              </w:rPr>
              <w:t>mg/kg</w:t>
            </w:r>
          </w:p>
        </w:tc>
      </w:tr>
      <w:tr w:rsidR="007701CC" w:rsidTr="007701CC">
        <w:tc>
          <w:tcPr>
            <w:tcW w:w="4219" w:type="dxa"/>
          </w:tcPr>
          <w:p w:rsidR="007701CC" w:rsidRPr="007701CC" w:rsidRDefault="007701CC" w:rsidP="005975CF">
            <w:pPr>
              <w:autoSpaceDE w:val="0"/>
              <w:autoSpaceDN w:val="0"/>
              <w:adjustRightInd w:val="0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7701CC">
              <w:rPr>
                <w:rFonts w:ascii="TH SarabunPSK" w:hAnsi="TH SarabunPSK" w:cs="TH SarabunPSK" w:hint="cs"/>
                <w:sz w:val="28"/>
                <w:cs/>
              </w:rPr>
              <w:t>ค่าเฉลี่ย</w:t>
            </w:r>
            <w:r w:rsidRPr="007701CC">
              <w:rPr>
                <w:rFonts w:ascii="TH SarabunPSK" w:hAnsi="TH SarabunPSK" w:cs="TH SarabunPSK"/>
                <w:sz w:val="28"/>
                <w:cs/>
              </w:rPr>
              <w:t>สมบัติทางเคมีบางประการของดินแปลงปลูก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7701CC">
              <w:rPr>
                <w:rFonts w:ascii="TH SarabunPSK" w:hAnsi="TH SarabunPSK" w:cs="TH SarabunPSK"/>
                <w:sz w:val="28"/>
                <w:cs/>
              </w:rPr>
              <w:t>มันแกว</w:t>
            </w:r>
            <w:r w:rsidRPr="007701CC">
              <w:rPr>
                <w:rFonts w:ascii="TH SarabunPSK" w:eastAsia="Angsana New" w:hAnsi="TH SarabunPSK" w:cs="TH SarabunPSK"/>
                <w:sz w:val="28"/>
              </w:rPr>
              <w:t xml:space="preserve"> </w:t>
            </w:r>
            <w:proofErr w:type="spellStart"/>
            <w:r w:rsidRPr="007701CC">
              <w:rPr>
                <w:rFonts w:ascii="TH SarabunPSK" w:eastAsia="Angsana New" w:hAnsi="TH SarabunPSK" w:cs="TH SarabunPSK" w:hint="cs"/>
                <w:sz w:val="28"/>
                <w:cs/>
              </w:rPr>
              <w:t>อ.บรบือ</w:t>
            </w:r>
            <w:proofErr w:type="spellEnd"/>
            <w:r w:rsidRPr="007701CC">
              <w:rPr>
                <w:rFonts w:ascii="TH SarabunPSK" w:eastAsia="Angsana New" w:hAnsi="TH SarabunPSK" w:cs="TH SarabunPSK" w:hint="cs"/>
                <w:sz w:val="28"/>
                <w:cs/>
              </w:rPr>
              <w:t xml:space="preserve"> จ.มหาสารคาม</w:t>
            </w:r>
          </w:p>
        </w:tc>
        <w:tc>
          <w:tcPr>
            <w:tcW w:w="709" w:type="dxa"/>
            <w:vAlign w:val="center"/>
          </w:tcPr>
          <w:p w:rsidR="007701CC" w:rsidRPr="007701CC" w:rsidRDefault="007701CC" w:rsidP="00BC22C6">
            <w:pPr>
              <w:tabs>
                <w:tab w:val="left" w:pos="537"/>
              </w:tabs>
              <w:ind w:left="-314" w:right="-366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sz w:val="28"/>
              </w:rPr>
              <w:t>5.66</w:t>
            </w:r>
          </w:p>
        </w:tc>
        <w:tc>
          <w:tcPr>
            <w:tcW w:w="992" w:type="dxa"/>
            <w:vAlign w:val="center"/>
          </w:tcPr>
          <w:p w:rsidR="007701CC" w:rsidRPr="007701CC" w:rsidRDefault="007701CC" w:rsidP="00BC22C6">
            <w:pPr>
              <w:tabs>
                <w:tab w:val="left" w:pos="742"/>
              </w:tabs>
              <w:ind w:left="-108" w:right="-17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sz w:val="28"/>
              </w:rPr>
              <w:t xml:space="preserve"> 241.67</w:t>
            </w:r>
          </w:p>
        </w:tc>
        <w:tc>
          <w:tcPr>
            <w:tcW w:w="664" w:type="dxa"/>
            <w:vAlign w:val="center"/>
          </w:tcPr>
          <w:p w:rsidR="007701CC" w:rsidRPr="007701CC" w:rsidRDefault="007701CC" w:rsidP="00BC22C6">
            <w:pPr>
              <w:tabs>
                <w:tab w:val="left" w:pos="709"/>
                <w:tab w:val="left" w:pos="993"/>
              </w:tabs>
              <w:ind w:left="-169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sz w:val="28"/>
              </w:rPr>
              <w:t>0.34</w:t>
            </w:r>
          </w:p>
        </w:tc>
        <w:tc>
          <w:tcPr>
            <w:tcW w:w="709" w:type="dxa"/>
            <w:vAlign w:val="center"/>
          </w:tcPr>
          <w:p w:rsidR="007701CC" w:rsidRPr="007701CC" w:rsidRDefault="007701CC" w:rsidP="00BC22C6">
            <w:pPr>
              <w:tabs>
                <w:tab w:val="left" w:pos="709"/>
                <w:tab w:val="left" w:pos="823"/>
              </w:tabs>
              <w:ind w:left="-169" w:right="-46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sz w:val="28"/>
              </w:rPr>
              <w:t>0.017</w:t>
            </w:r>
          </w:p>
        </w:tc>
        <w:tc>
          <w:tcPr>
            <w:tcW w:w="895" w:type="dxa"/>
            <w:vAlign w:val="center"/>
          </w:tcPr>
          <w:p w:rsidR="007701CC" w:rsidRPr="007701CC" w:rsidRDefault="007701CC" w:rsidP="00BC22C6">
            <w:pPr>
              <w:tabs>
                <w:tab w:val="left" w:pos="709"/>
                <w:tab w:val="left" w:pos="822"/>
              </w:tabs>
              <w:ind w:left="-170" w:right="-45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sz w:val="28"/>
              </w:rPr>
              <w:t>12.95</w:t>
            </w:r>
          </w:p>
        </w:tc>
        <w:tc>
          <w:tcPr>
            <w:tcW w:w="993" w:type="dxa"/>
            <w:vAlign w:val="center"/>
          </w:tcPr>
          <w:p w:rsidR="007701CC" w:rsidRPr="007701CC" w:rsidRDefault="007701CC" w:rsidP="00BC22C6">
            <w:pPr>
              <w:tabs>
                <w:tab w:val="left" w:pos="709"/>
                <w:tab w:val="left" w:pos="775"/>
              </w:tabs>
              <w:ind w:left="-171" w:right="-46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7701CC">
              <w:rPr>
                <w:rFonts w:ascii="TH SarabunPSK" w:eastAsia="Angsana New" w:hAnsi="TH SarabunPSK" w:cs="TH SarabunPSK"/>
                <w:sz w:val="28"/>
              </w:rPr>
              <w:t>22.02</w:t>
            </w:r>
          </w:p>
        </w:tc>
      </w:tr>
    </w:tbl>
    <w:p w:rsidR="007701CC" w:rsidRPr="007701CC" w:rsidRDefault="007701CC" w:rsidP="005975C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2"/>
          <w:szCs w:val="12"/>
        </w:rPr>
      </w:pPr>
    </w:p>
    <w:p w:rsidR="005975CF" w:rsidRPr="007701CC" w:rsidRDefault="005975CF" w:rsidP="005975CF">
      <w:pPr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701CC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วิธีการ</w:t>
      </w:r>
      <w:r w:rsidR="004900D1" w:rsidRPr="007701C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เตรียมดินและ</w:t>
      </w:r>
      <w:r w:rsidRPr="007701CC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ระยะปลูก</w:t>
      </w:r>
    </w:p>
    <w:p w:rsidR="005975CF" w:rsidRPr="003D4532" w:rsidRDefault="005975CF" w:rsidP="005975C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4DA9">
        <w:rPr>
          <w:rFonts w:ascii="TH SarabunPSK" w:eastAsia="Calibri" w:hAnsi="TH SarabunPSK" w:cs="TH SarabunPSK"/>
          <w:sz w:val="32"/>
          <w:szCs w:val="32"/>
          <w:cs/>
        </w:rPr>
        <w:t>สภาพพื้นที่ที่เกษตรกรใช้ในการ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ปลูก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มันแกวพบว่า</w:t>
      </w:r>
      <w:r w:rsidR="004900D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ฤดูกาลจะเป็นตัวกำหนดสภาพพื้นที่ที่ใช้ปลูกมันแกว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เกษตรกรส่วนใหญ่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จะปลูก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ใน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>
        <w:rPr>
          <w:rFonts w:ascii="TH SarabunPSK" w:eastAsia="Calibri" w:hAnsi="TH SarabunPSK" w:cs="TH SarabunPSK"/>
          <w:sz w:val="32"/>
          <w:szCs w:val="32"/>
          <w:cs/>
        </w:rPr>
        <w:t>ลุ่ม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พื้นที่นาซึ่งจะทำการปลูกมันแกวหลังเก็บเกี่ยวข้าวนาปี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ที่ดอนซึ่งเป็นสภาพพื้นที่ไร่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ลักษณะ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ดินเป็นร่วนปนทราย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มีบ่อขุด</w:t>
      </w:r>
      <w:r w:rsidRPr="00484DA9">
        <w:rPr>
          <w:rFonts w:ascii="TH SarabunPSK" w:eastAsia="Calibri" w:hAnsi="TH SarabunPSK" w:cs="TH SarabunPSK"/>
          <w:sz w:val="32"/>
          <w:szCs w:val="32"/>
        </w:rPr>
        <w:t>/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สระ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เพื่อใช้ในการปลูกมันแกว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และจะมีระบบการปลูกมันแกวในพื้นที่ปลูกแบบหมุนเวียนกันไป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เนื่องจากการปลูกมันแกวซ้ำในพื้นที่เดิมติดต่อกันเป็นเวลานานจะทำให้ดินเสื่อมสภาพ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สะสมโรคและแมลง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ส่งผลทำให้ผลผลิตมันแกวเสื่อมคุณภาพและผลผลิตลดลง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(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สำนักเศรษฐกิจการเกษตร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, 2538) </w:t>
      </w:r>
    </w:p>
    <w:p w:rsidR="005975CF" w:rsidRDefault="005975CF" w:rsidP="005975CF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84DA9">
        <w:rPr>
          <w:rFonts w:ascii="TH SarabunPSK" w:eastAsia="Calibri" w:hAnsi="TH SarabunPSK" w:cs="TH SarabunPSK"/>
          <w:sz w:val="32"/>
          <w:szCs w:val="32"/>
          <w:cs/>
        </w:rPr>
        <w:t>การไถเตรียมดินเกษตรกรส่วนใหญ่มีการไถเตรียมดินโดยใช้รถไถเดินตาม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มีการเตรียมดินค่อนข้างดี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เพราะส่วนใหญ่มีการไถเตรียมดิน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2-3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ครั้ง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โดยครั้งแรกจะเป็นการไถดะ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โดยรถไถผาล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6 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ครั้งที่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2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เป็นการไถแปร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ครั้งที่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3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เป็นการไถแปรเพื่อเก็บหญ้า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และทำการยกร่องหยอดหลุมปลูกหลุมละ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1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เมล็ด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ระยะปลูกที่ใช้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10x10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เซนติเมตร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ปลูกบนสันร่องกว้างประมาณ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70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เซนติเมตร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มีระยะระหว่างร่อง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90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เซนติเมตร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และก้นร่องกว้าง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20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เซนติเมตร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จะได้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6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แถว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มีจำนวนต้นต่อไร่ประมาณ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</w:rPr>
        <w:t xml:space="preserve"> 84,000 </w:t>
      </w:r>
      <w:r w:rsidRPr="00484DA9">
        <w:rPr>
          <w:rFonts w:ascii="TH SarabunPSK" w:eastAsia="Calibri" w:hAnsi="TH SarabunPSK" w:cs="TH SarabunPSK"/>
          <w:color w:val="000000"/>
          <w:sz w:val="32"/>
          <w:szCs w:val="32"/>
          <w:cs/>
        </w:rPr>
        <w:t>ต้นต่อไร่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ใช้เมล็ดในการปลูกประมาณ</w:t>
      </w:r>
      <w:r w:rsidRPr="00484DA9">
        <w:rPr>
          <w:rFonts w:ascii="TH SarabunPSK" w:eastAsia="Calibri" w:hAnsi="TH SarabunPSK" w:cs="TH SarabunPSK"/>
          <w:sz w:val="32"/>
          <w:szCs w:val="32"/>
        </w:rPr>
        <w:t xml:space="preserve"> 14 </w:t>
      </w:r>
      <w:r w:rsidRPr="00484DA9">
        <w:rPr>
          <w:rFonts w:ascii="TH SarabunPSK" w:eastAsia="Calibri" w:hAnsi="TH SarabunPSK" w:cs="TH SarabunPSK"/>
          <w:sz w:val="32"/>
          <w:szCs w:val="32"/>
          <w:cs/>
        </w:rPr>
        <w:t>กิโลกรัม</w:t>
      </w:r>
    </w:p>
    <w:p w:rsidR="009D6C97" w:rsidRDefault="009D6C97" w:rsidP="00FE234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900D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บทที่ </w:t>
      </w:r>
      <w:r w:rsidRPr="004900D1">
        <w:rPr>
          <w:rFonts w:ascii="TH SarabunPSK" w:hAnsi="TH SarabunPSK" w:cs="TH SarabunPSK"/>
          <w:b/>
          <w:bCs/>
          <w:sz w:val="36"/>
          <w:szCs w:val="36"/>
        </w:rPr>
        <w:t xml:space="preserve">4 </w:t>
      </w:r>
      <w:r w:rsidRPr="004900D1">
        <w:rPr>
          <w:rFonts w:ascii="TH SarabunPSK" w:hAnsi="TH SarabunPSK" w:cs="TH SarabunPSK"/>
          <w:b/>
          <w:bCs/>
          <w:sz w:val="36"/>
          <w:szCs w:val="36"/>
          <w:cs/>
        </w:rPr>
        <w:t>การจัดการปุ๋ย และธาตุอาหารสำหรับมันแกว</w:t>
      </w:r>
      <w:r w:rsidR="00B93A17" w:rsidRPr="004900D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4900D1" w:rsidRPr="0039723F" w:rsidRDefault="004900D1" w:rsidP="00FE2345">
      <w:pPr>
        <w:spacing w:after="0"/>
        <w:jc w:val="right"/>
        <w:rPr>
          <w:rFonts w:ascii="TH SarabunPSK" w:hAnsi="TH SarabunPSK" w:cs="TH SarabunPSK"/>
          <w:sz w:val="32"/>
          <w:szCs w:val="32"/>
          <w:cs/>
        </w:rPr>
      </w:pPr>
      <w:r w:rsidRPr="0039723F">
        <w:rPr>
          <w:rFonts w:ascii="TH SarabunPSK" w:hAnsi="TH SarabunPSK" w:cs="TH SarabunPSK" w:hint="cs"/>
          <w:sz w:val="32"/>
          <w:szCs w:val="32"/>
          <w:cs/>
        </w:rPr>
        <w:t>อนุชา  เหลาเคน</w:t>
      </w:r>
      <w:r w:rsidR="0039723F" w:rsidRPr="003972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723F">
        <w:rPr>
          <w:rFonts w:ascii="TH SarabunPSK" w:hAnsi="TH SarabunPSK" w:cs="TH SarabunPSK" w:hint="cs"/>
          <w:sz w:val="32"/>
          <w:szCs w:val="32"/>
          <w:cs/>
        </w:rPr>
        <w:t>และมัตติกา  ทองรส</w:t>
      </w:r>
    </w:p>
    <w:p w:rsidR="009D6C97" w:rsidRPr="0039723F" w:rsidRDefault="008F1409" w:rsidP="007701CC">
      <w:pPr>
        <w:autoSpaceDE w:val="0"/>
        <w:autoSpaceDN w:val="0"/>
        <w:adjustRightInd w:val="0"/>
        <w:spacing w:after="0" w:line="24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723F">
        <w:rPr>
          <w:rFonts w:ascii="TH SarabunPSK" w:hAnsi="TH SarabunPSK" w:cs="TH SarabunPSK"/>
          <w:sz w:val="32"/>
          <w:szCs w:val="32"/>
        </w:rPr>
        <w:t>4.1</w:t>
      </w:r>
      <w:r w:rsidRPr="0039723F">
        <w:rPr>
          <w:rFonts w:ascii="TH SarabunPSK" w:hAnsi="TH SarabunPSK" w:cs="TH SarabunPSK"/>
          <w:sz w:val="32"/>
          <w:szCs w:val="32"/>
          <w:cs/>
        </w:rPr>
        <w:t xml:space="preserve"> ความต้องการธาตุอาหารของมันแกว</w:t>
      </w:r>
    </w:p>
    <w:p w:rsidR="008F1409" w:rsidRPr="004900D1" w:rsidRDefault="008F1409" w:rsidP="007701CC">
      <w:pPr>
        <w:autoSpaceDE w:val="0"/>
        <w:autoSpaceDN w:val="0"/>
        <w:adjustRightInd w:val="0"/>
        <w:spacing w:after="0" w:line="24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900D1">
        <w:rPr>
          <w:rFonts w:ascii="TH SarabunPSK" w:hAnsi="TH SarabunPSK" w:cs="TH SarabunPSK"/>
          <w:sz w:val="32"/>
          <w:szCs w:val="32"/>
          <w:cs/>
        </w:rPr>
        <w:t>มันแกวชอบดินร่วนทรายที่มีการระบายน้ำดี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มีการเตรียมดินดี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ไม่ชอบดินเหนียวไม่ชอบน้ำขัง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การเตรียมดินก็เหมือนกับการปลูกพืชไร่อื่น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ๆ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มีการไถพรวน พรวนให้ดินร่วนโปร่ง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เก็บวัชพืชออกให้หมด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และยกร่องเพื่อปลูกมันแกวบนสันร่อง</w:t>
      </w:r>
    </w:p>
    <w:p w:rsidR="008F1409" w:rsidRPr="004900D1" w:rsidRDefault="008F1409" w:rsidP="007701CC">
      <w:pPr>
        <w:pStyle w:val="a3"/>
        <w:numPr>
          <w:ilvl w:val="1"/>
          <w:numId w:val="10"/>
        </w:num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4900D1">
        <w:rPr>
          <w:rFonts w:ascii="TH SarabunPSK" w:hAnsi="TH SarabunPSK" w:cs="TH SarabunPSK"/>
          <w:b/>
          <w:bCs/>
          <w:sz w:val="32"/>
          <w:szCs w:val="32"/>
          <w:cs/>
        </w:rPr>
        <w:t>การใช้ปุ๋ยเคมี</w:t>
      </w:r>
    </w:p>
    <w:p w:rsidR="008F1409" w:rsidRPr="004900D1" w:rsidRDefault="008F1409" w:rsidP="007701CC">
      <w:pPr>
        <w:autoSpaceDE w:val="0"/>
        <w:autoSpaceDN w:val="0"/>
        <w:adjustRightInd w:val="0"/>
        <w:spacing w:after="0" w:line="24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900D1">
        <w:rPr>
          <w:rFonts w:ascii="TH SarabunPSK" w:hAnsi="TH SarabunPSK" w:cs="TH SarabunPSK"/>
          <w:sz w:val="32"/>
          <w:szCs w:val="32"/>
          <w:cs/>
        </w:rPr>
        <w:t>โดยทั่วไปเกษตรใช้ปุ๋ยคอก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ปริมาณมากน้อยขึ้นอยู่กับความอุดมสมบูรณ์ของดินแต่ละแห่ง มีการใส่ปุ๋ยเคมีหลากหลายสูตร เช่น </w:t>
      </w:r>
      <w:r w:rsidRPr="004900D1">
        <w:rPr>
          <w:rFonts w:ascii="TH SarabunPSK" w:hAnsi="TH SarabunPSK" w:cs="TH SarabunPSK"/>
          <w:sz w:val="32"/>
          <w:szCs w:val="32"/>
        </w:rPr>
        <w:t xml:space="preserve">15-15-15, 16-16-8, 16-8-8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4900D1">
        <w:rPr>
          <w:rFonts w:ascii="TH SarabunPSK" w:hAnsi="TH SarabunPSK" w:cs="TH SarabunPSK"/>
          <w:sz w:val="32"/>
          <w:szCs w:val="32"/>
        </w:rPr>
        <w:t xml:space="preserve">46-0-0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อัตราเฉลี่ย </w:t>
      </w:r>
      <w:r w:rsidRPr="004900D1">
        <w:rPr>
          <w:rFonts w:ascii="TH SarabunPSK" w:hAnsi="TH SarabunPSK" w:cs="TH SarabunPSK"/>
          <w:sz w:val="32"/>
          <w:szCs w:val="32"/>
        </w:rPr>
        <w:t xml:space="preserve">48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กก./ไร่ ในขณะที่คำแนะนำโดยทั่วไป แนะนำให้ใส่ 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แอมโมเนียมซัลเฟต</w:t>
      </w:r>
      <w:proofErr w:type="spellEnd"/>
      <w:r w:rsidRPr="004900D1">
        <w:rPr>
          <w:rFonts w:ascii="TH SarabunPSK" w:hAnsi="TH SarabunPSK" w:cs="TH SarabunPSK"/>
          <w:sz w:val="32"/>
          <w:szCs w:val="32"/>
        </w:rPr>
        <w:t xml:space="preserve"> (21-0-0) </w:t>
      </w:r>
      <w:r w:rsidRPr="004900D1">
        <w:rPr>
          <w:rFonts w:ascii="TH SarabunPSK" w:hAnsi="TH SarabunPSK" w:cs="TH SarabunPSK"/>
          <w:sz w:val="32"/>
          <w:szCs w:val="32"/>
          <w:cs/>
        </w:rPr>
        <w:t>หลุมละ</w:t>
      </w:r>
      <w:r w:rsidRPr="004900D1">
        <w:rPr>
          <w:rFonts w:ascii="TH SarabunPSK" w:hAnsi="TH SarabunPSK" w:cs="TH SarabunPSK"/>
          <w:sz w:val="32"/>
          <w:szCs w:val="32"/>
        </w:rPr>
        <w:t xml:space="preserve"> 1 </w:t>
      </w:r>
      <w:r w:rsidRPr="004900D1">
        <w:rPr>
          <w:rFonts w:ascii="TH SarabunPSK" w:hAnsi="TH SarabunPSK" w:cs="TH SarabunPSK"/>
          <w:sz w:val="32"/>
          <w:szCs w:val="32"/>
          <w:cs/>
        </w:rPr>
        <w:t>ช้อนแกงใส่พร้อม การหยอดเมล็ดพันธุ์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และหว่านปุ๋ยเคมีสูตร</w:t>
      </w:r>
      <w:r w:rsidRPr="004900D1">
        <w:rPr>
          <w:rFonts w:ascii="TH SarabunPSK" w:hAnsi="TH SarabunPSK" w:cs="TH SarabunPSK"/>
          <w:sz w:val="32"/>
          <w:szCs w:val="32"/>
        </w:rPr>
        <w:t xml:space="preserve"> 12-24-12 </w:t>
      </w:r>
      <w:r w:rsidRPr="004900D1">
        <w:rPr>
          <w:rFonts w:ascii="TH SarabunPSK" w:hAnsi="TH SarabunPSK" w:cs="TH SarabunPSK"/>
          <w:sz w:val="32"/>
          <w:szCs w:val="32"/>
          <w:cs/>
        </w:rPr>
        <w:t>หรือ</w:t>
      </w:r>
      <w:r w:rsidRPr="004900D1">
        <w:rPr>
          <w:rFonts w:ascii="TH SarabunPSK" w:hAnsi="TH SarabunPSK" w:cs="TH SarabunPSK"/>
          <w:sz w:val="32"/>
          <w:szCs w:val="32"/>
        </w:rPr>
        <w:t xml:space="preserve"> 15-15-15 </w:t>
      </w:r>
      <w:r w:rsidRPr="004900D1">
        <w:rPr>
          <w:rFonts w:ascii="TH SarabunPSK" w:hAnsi="TH SarabunPSK" w:cs="TH SarabunPSK"/>
          <w:sz w:val="32"/>
          <w:szCs w:val="32"/>
          <w:cs/>
        </w:rPr>
        <w:t>อีก</w:t>
      </w:r>
      <w:r w:rsidRPr="004900D1">
        <w:rPr>
          <w:rFonts w:ascii="TH SarabunPSK" w:hAnsi="TH SarabunPSK" w:cs="TH SarabunPSK"/>
          <w:sz w:val="32"/>
          <w:szCs w:val="32"/>
        </w:rPr>
        <w:t xml:space="preserve"> 20-30 </w:t>
      </w:r>
      <w:r w:rsidRPr="004900D1">
        <w:rPr>
          <w:rFonts w:ascii="TH SarabunPSK" w:hAnsi="TH SarabunPSK" w:cs="TH SarabunPSK"/>
          <w:sz w:val="32"/>
          <w:szCs w:val="32"/>
          <w:cs/>
        </w:rPr>
        <w:t>กก</w:t>
      </w:r>
      <w:r w:rsidRPr="004900D1">
        <w:rPr>
          <w:rFonts w:ascii="TH SarabunPSK" w:hAnsi="TH SarabunPSK" w:cs="TH SarabunPSK"/>
          <w:sz w:val="32"/>
          <w:szCs w:val="32"/>
        </w:rPr>
        <w:t>./</w:t>
      </w:r>
      <w:r w:rsidRPr="004900D1">
        <w:rPr>
          <w:rFonts w:ascii="TH SarabunPSK" w:hAnsi="TH SarabunPSK" w:cs="TH SarabunPSK"/>
          <w:sz w:val="32"/>
          <w:szCs w:val="32"/>
          <w:cs/>
        </w:rPr>
        <w:t>ไร่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เมื่อต้นมันแกวเริ่มเลื้อย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</w:p>
    <w:p w:rsidR="008F1409" w:rsidRPr="004900D1" w:rsidRDefault="008F1409" w:rsidP="007701CC">
      <w:pPr>
        <w:spacing w:after="0" w:line="240" w:lineRule="atLeas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900D1">
        <w:rPr>
          <w:rFonts w:ascii="TH SarabunPSK" w:hAnsi="TH SarabunPSK" w:cs="TH SarabunPSK"/>
          <w:sz w:val="32"/>
          <w:szCs w:val="32"/>
          <w:cs/>
        </w:rPr>
        <w:t xml:space="preserve">จากข้อมูลการสัมภาษณ์การใส่ปุ๋ยของเกษตรกรผู้ปลูกมันแกวในพื้นที่จังหวัดมหาสารคาม จำนวน </w:t>
      </w:r>
      <w:r w:rsidRPr="004900D1">
        <w:rPr>
          <w:rFonts w:ascii="TH SarabunPSK" w:hAnsi="TH SarabunPSK" w:cs="TH SarabunPSK"/>
          <w:sz w:val="32"/>
          <w:szCs w:val="32"/>
        </w:rPr>
        <w:t xml:space="preserve">50 </w:t>
      </w:r>
      <w:r w:rsidRPr="004900D1">
        <w:rPr>
          <w:rFonts w:ascii="TH SarabunPSK" w:hAnsi="TH SarabunPSK" w:cs="TH SarabunPSK"/>
          <w:sz w:val="32"/>
          <w:szCs w:val="32"/>
          <w:cs/>
        </w:rPr>
        <w:t>ราย อนุชา (</w:t>
      </w:r>
      <w:r w:rsidRPr="004900D1">
        <w:rPr>
          <w:rFonts w:ascii="TH SarabunPSK" w:hAnsi="TH SarabunPSK" w:cs="TH SarabunPSK"/>
          <w:sz w:val="32"/>
          <w:szCs w:val="32"/>
        </w:rPr>
        <w:t xml:space="preserve">2553)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พบว่า เกษตรกรมีการใส่ปุ๋ยทุกรายโดยมีการใส่ปุ๋ยเคมีคิดเป็นร้อยละ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100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ปุ๋ยอินทรีย์ร้อยละ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96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และสารชนิดอื่นๆ 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20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การใส่ปุ๋ยอินทรีย์พบว่าเกษตรกรส่วนใหญ่มีการใส่ปุ๋ยคอก และปุ๋ยชีวภาพ คิดเป็นร้อยละ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96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และ 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12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ตามลำดับโดยปุ๋ยคอกที่ใส่ส่วนใหญ่เป็นมูลสัตว์ซึ่งเป็นมูลวัว อัตราที่ใช้ส่วนใหญ่อยู่ที่ </w:t>
      </w:r>
      <w:r w:rsidRPr="004900D1">
        <w:rPr>
          <w:rFonts w:ascii="TH SarabunPSK" w:hAnsi="TH SarabunPSK" w:cs="TH SarabunPSK"/>
          <w:sz w:val="32"/>
          <w:szCs w:val="32"/>
        </w:rPr>
        <w:t xml:space="preserve">500-1,000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กิโลกรัมต่อไร่ ส่วนปุ๋ยชีวภาพเกษตรกรส่วนใหญ่จะมีการใส่ร่วมกับปุ๋ยเคมี ในอัตราตั้งแต่ </w:t>
      </w:r>
      <w:r w:rsidRPr="004900D1">
        <w:rPr>
          <w:rFonts w:ascii="TH SarabunPSK" w:hAnsi="TH SarabunPSK" w:cs="TH SarabunPSK"/>
          <w:sz w:val="32"/>
          <w:szCs w:val="32"/>
        </w:rPr>
        <w:t xml:space="preserve">25-50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กิโลกรัมต่อไร่ อัตราเฉลี่ยอยู่ที่ </w:t>
      </w:r>
      <w:r w:rsidRPr="004900D1">
        <w:rPr>
          <w:rFonts w:ascii="TH SarabunPSK" w:hAnsi="TH SarabunPSK" w:cs="TH SarabunPSK"/>
          <w:sz w:val="32"/>
          <w:szCs w:val="32"/>
        </w:rPr>
        <w:t xml:space="preserve">36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กิโลกรัมต่อไร่ ใส่โดยวิธีการหว่านหลังจากไถแปรครั้งที่ </w:t>
      </w:r>
      <w:r w:rsidRPr="004900D1">
        <w:rPr>
          <w:rFonts w:ascii="TH SarabunPSK" w:hAnsi="TH SarabunPSK" w:cs="TH SarabunPSK"/>
          <w:sz w:val="32"/>
          <w:szCs w:val="32"/>
        </w:rPr>
        <w:t xml:space="preserve">2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98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วิธีการโรยร้อยละ </w:t>
      </w:r>
      <w:r w:rsidRPr="004900D1">
        <w:rPr>
          <w:rFonts w:ascii="TH SarabunPSK" w:hAnsi="TH SarabunPSK" w:cs="TH SarabunPSK"/>
          <w:sz w:val="32"/>
          <w:szCs w:val="32"/>
        </w:rPr>
        <w:t xml:space="preserve">2 </w:t>
      </w:r>
      <w:r w:rsidRPr="004900D1">
        <w:rPr>
          <w:rFonts w:ascii="TH SarabunPSK" w:hAnsi="TH SarabunPSK" w:cs="TH SarabunPSK"/>
          <w:sz w:val="32"/>
          <w:szCs w:val="32"/>
          <w:cs/>
        </w:rPr>
        <w:t>หลังยกร่องแปลงปลูก และเกษตรกรส่วนใหญ่ร้อยละ</w:t>
      </w:r>
      <w:r w:rsidRPr="004900D1">
        <w:rPr>
          <w:rFonts w:ascii="TH SarabunPSK" w:hAnsi="TH SarabunPSK" w:cs="TH SarabunPSK"/>
          <w:sz w:val="32"/>
          <w:szCs w:val="32"/>
        </w:rPr>
        <w:t xml:space="preserve"> 71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ไม่กลบปุ๋ยทันทีเนื่องจากจะมีการไถยกร่องอยู่แล้ว</w:t>
      </w:r>
    </w:p>
    <w:p w:rsidR="008F1409" w:rsidRPr="00B12D85" w:rsidRDefault="008F1409" w:rsidP="008F1409">
      <w:pPr>
        <w:ind w:firstLine="11"/>
        <w:jc w:val="thaiDistribute"/>
        <w:rPr>
          <w:rFonts w:ascii="TH SarabunPSK" w:hAnsi="TH SarabunPSK" w:cs="TH SarabunPSK"/>
          <w:sz w:val="32"/>
          <w:szCs w:val="32"/>
        </w:rPr>
      </w:pPr>
      <w:r w:rsidRPr="00B12D8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12D85">
        <w:rPr>
          <w:rFonts w:ascii="TH SarabunPSK" w:hAnsi="TH SarabunPSK" w:cs="TH SarabunPSK"/>
          <w:sz w:val="32"/>
          <w:szCs w:val="32"/>
        </w:rPr>
        <w:t xml:space="preserve"> </w:t>
      </w:r>
      <w:r w:rsidRPr="00B12D85">
        <w:rPr>
          <w:rFonts w:ascii="TH SarabunPSK" w:hAnsi="TH SarabunPSK" w:cs="TH SarabunPSK"/>
          <w:sz w:val="32"/>
          <w:szCs w:val="32"/>
          <w:cs/>
        </w:rPr>
        <w:t>ผลการเจริญเติบโตและองค์ประกอบของผลผลิตมันแกว</w:t>
      </w:r>
      <w:r>
        <w:rPr>
          <w:rFonts w:ascii="TH SarabunPSK" w:hAnsi="TH SarabunPSK" w:cs="TH SarabunPSK" w:hint="cs"/>
          <w:sz w:val="32"/>
          <w:szCs w:val="32"/>
          <w:cs/>
        </w:rPr>
        <w:t>ที่ใส่ปุ๋ยเกรดต่างๆ</w:t>
      </w:r>
      <w:r w:rsidRPr="00B12D85">
        <w:rPr>
          <w:rFonts w:ascii="TH SarabunPSK" w:hAnsi="TH SarabunPSK" w:cs="TH SarabunPSK"/>
          <w:sz w:val="32"/>
          <w:szCs w:val="32"/>
          <w:cs/>
        </w:rPr>
        <w:t xml:space="preserve"> ที่อายุ</w:t>
      </w:r>
      <w:r>
        <w:rPr>
          <w:rFonts w:ascii="TH SarabunPSK" w:hAnsi="TH SarabunPSK" w:cs="TH SarabunPSK" w:hint="cs"/>
          <w:sz w:val="32"/>
          <w:szCs w:val="32"/>
          <w:cs/>
        </w:rPr>
        <w:t>เก็บเกี่ยว</w:t>
      </w:r>
      <w:r w:rsidRPr="00B12D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2D85">
        <w:rPr>
          <w:rFonts w:ascii="TH SarabunPSK" w:hAnsi="TH SarabunPSK" w:cs="TH SarabunPSK"/>
          <w:sz w:val="32"/>
          <w:szCs w:val="32"/>
        </w:rPr>
        <w:t xml:space="preserve">106 </w:t>
      </w:r>
      <w:r w:rsidRPr="00B12D85">
        <w:rPr>
          <w:rFonts w:ascii="TH SarabunPSK" w:hAnsi="TH SarabunPSK" w:cs="TH SarabunPSK"/>
          <w:sz w:val="32"/>
          <w:szCs w:val="32"/>
          <w:cs/>
        </w:rPr>
        <w:t xml:space="preserve">วัน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3"/>
        <w:gridCol w:w="955"/>
        <w:gridCol w:w="1380"/>
        <w:gridCol w:w="1270"/>
        <w:gridCol w:w="1380"/>
        <w:gridCol w:w="754"/>
        <w:gridCol w:w="1082"/>
      </w:tblGrid>
      <w:tr w:rsidR="008F1409" w:rsidRPr="00775BCB" w:rsidTr="00FE2345">
        <w:trPr>
          <w:trHeight w:val="263"/>
        </w:trPr>
        <w:tc>
          <w:tcPr>
            <w:tcW w:w="1338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กรรมวิธี</w:t>
            </w:r>
          </w:p>
        </w:tc>
        <w:tc>
          <w:tcPr>
            <w:tcW w:w="36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การเจริญเติบโตและองค์ประกอบผลผลิต</w:t>
            </w:r>
          </w:p>
        </w:tc>
      </w:tr>
      <w:tr w:rsidR="008F1409" w:rsidRPr="00775BCB" w:rsidTr="00EC0704">
        <w:trPr>
          <w:trHeight w:val="643"/>
        </w:trPr>
        <w:tc>
          <w:tcPr>
            <w:tcW w:w="133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F1409" w:rsidRPr="00B12D85" w:rsidRDefault="008F1409" w:rsidP="00EC070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ความสูง</w:t>
            </w:r>
          </w:p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(ซม.)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ความยาวหัว</w:t>
            </w:r>
          </w:p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(ซม.) 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ความยาวรอบหัว (ซม.)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น้ำหนักเฉลี่ย/หัว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(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กก.) 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%brix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ผลผลิต/ไร่</w:t>
            </w:r>
          </w:p>
          <w:p w:rsidR="008F1409" w:rsidRPr="00B12D85" w:rsidRDefault="008F1409" w:rsidP="00EC0704">
            <w:pPr>
              <w:spacing w:after="0" w:line="240" w:lineRule="auto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>(ตัน)</w:t>
            </w:r>
          </w:p>
        </w:tc>
      </w:tr>
      <w:tr w:rsidR="008F1409" w:rsidRPr="00775BCB" w:rsidTr="00FE2345">
        <w:trPr>
          <w:trHeight w:val="22"/>
        </w:trPr>
        <w:tc>
          <w:tcPr>
            <w:tcW w:w="13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FE2345">
            <w:pPr>
              <w:spacing w:after="0" w:line="240" w:lineRule="atLeast"/>
              <w:ind w:left="806" w:hanging="806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ไม่ใส่ปุ๋ยเคมี 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25.13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7.44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17.69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0.071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4.89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3.97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</w:tr>
      <w:tr w:rsidR="008F1409" w:rsidRPr="00775BCB" w:rsidTr="00FE2345">
        <w:trPr>
          <w:trHeight w:val="15"/>
        </w:trPr>
        <w:tc>
          <w:tcPr>
            <w:tcW w:w="1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ใส่ปุ๋ยเคมีผสมเกรด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15-15-15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       อัตรา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50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กิโลกรัมต่อไร่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24.22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6.89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19.25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0.084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5.22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4.70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</w:tr>
      <w:tr w:rsidR="008F1409" w:rsidRPr="00775BCB" w:rsidTr="00FE2345">
        <w:trPr>
          <w:trHeight w:val="451"/>
        </w:trPr>
        <w:tc>
          <w:tcPr>
            <w:tcW w:w="1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ใส่ปุ๋ยเคมีผสมเกรด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12-24-12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                    อัตรา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50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กิโลกรัมต่อไร่ 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26.01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6.93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18.19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0.083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5.33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4.63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</w:tr>
      <w:tr w:rsidR="008F1409" w:rsidRPr="00775BCB" w:rsidTr="00FE2345">
        <w:trPr>
          <w:trHeight w:val="496"/>
        </w:trPr>
        <w:tc>
          <w:tcPr>
            <w:tcW w:w="1338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ใส่ปุ๋ยเคมีผสมเกรด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13-13-21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        อัตรา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50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กิโลกรัมต่อไร่ </w:t>
            </w:r>
          </w:p>
        </w:tc>
        <w:tc>
          <w:tcPr>
            <w:tcW w:w="512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23.49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6.84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682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19.25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0.084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5.00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nil"/>
              <w:left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4.72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</w:tr>
      <w:tr w:rsidR="008F1409" w:rsidRPr="00775BCB" w:rsidTr="00EC0704">
        <w:trPr>
          <w:trHeight w:val="583"/>
        </w:trPr>
        <w:tc>
          <w:tcPr>
            <w:tcW w:w="1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ใส่ปุ๋ยเคมีผสมเกรด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8-24-24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         อัตรา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50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กิโลกรัมต่อไร่ 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24.49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7.86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18.79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0.085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5.00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</w:rPr>
              <w:t>4.79</w:t>
            </w:r>
            <w:r w:rsidRPr="00B12D85">
              <w:rPr>
                <w:rFonts w:ascii="TH SarabunPSK" w:eastAsia="Times New Roman" w:hAnsi="TH SarabunPSK" w:cs="TH SarabunPSK"/>
                <w:color w:val="C00000"/>
                <w:kern w:val="24"/>
                <w:sz w:val="28"/>
                <w:cs/>
              </w:rPr>
              <w:t xml:space="preserve"> </w:t>
            </w:r>
          </w:p>
        </w:tc>
      </w:tr>
      <w:tr w:rsidR="008F1409" w:rsidRPr="00775BCB" w:rsidTr="00FE2345">
        <w:trPr>
          <w:trHeight w:val="22"/>
        </w:trPr>
        <w:tc>
          <w:tcPr>
            <w:tcW w:w="13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CV</w:t>
            </w:r>
            <w:r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 xml:space="preserve"> 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(%)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6.31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9.52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8.81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21.78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6.17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F1409" w:rsidRPr="00B12D85" w:rsidRDefault="008F1409" w:rsidP="00FE2345">
            <w:pPr>
              <w:spacing w:after="0" w:line="240" w:lineRule="atLeast"/>
              <w:jc w:val="center"/>
              <w:textAlignment w:val="baseline"/>
              <w:rPr>
                <w:rFonts w:ascii="TH SarabunPSK" w:eastAsia="Times New Roman" w:hAnsi="TH SarabunPSK" w:cs="TH SarabunPSK"/>
                <w:sz w:val="28"/>
              </w:rPr>
            </w:pP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</w:rPr>
              <w:t>21.78</w:t>
            </w:r>
            <w:r w:rsidRPr="00B12D85">
              <w:rPr>
                <w:rFonts w:ascii="TH SarabunPSK" w:eastAsia="Times New Roman" w:hAnsi="TH SarabunPSK" w:cs="TH SarabunPSK"/>
                <w:color w:val="000000"/>
                <w:kern w:val="24"/>
                <w:sz w:val="28"/>
                <w:cs/>
              </w:rPr>
              <w:t xml:space="preserve"> </w:t>
            </w:r>
          </w:p>
        </w:tc>
      </w:tr>
    </w:tbl>
    <w:p w:rsidR="008F1409" w:rsidRDefault="008F1409" w:rsidP="008F1409">
      <w:pPr>
        <w:ind w:firstLine="720"/>
        <w:jc w:val="thaiDistribute"/>
        <w:rPr>
          <w:rFonts w:ascii="TH SarabunPSK" w:hAnsi="TH SarabunPSK" w:cs="TH SarabunPSK"/>
          <w:sz w:val="28"/>
        </w:rPr>
      </w:pPr>
      <w:r w:rsidRPr="00B12D85">
        <w:rPr>
          <w:rFonts w:ascii="TH SarabunPSK" w:hAnsi="TH SarabunPSK" w:cs="TH SarabunPSK"/>
          <w:sz w:val="28"/>
          <w:cs/>
        </w:rPr>
        <w:t xml:space="preserve">ตัวเลขที่ตามด้วยตัวอักษรเหมือนกันทางด้านสดมภ์ ไม่แตกต่างกันทางสถิติ ใช้ </w:t>
      </w:r>
      <w:r w:rsidRPr="00B12D85">
        <w:rPr>
          <w:rFonts w:ascii="TH SarabunPSK" w:hAnsi="TH SarabunPSK" w:cs="TH SarabunPSK"/>
          <w:sz w:val="28"/>
        </w:rPr>
        <w:t xml:space="preserve">DMRT </w:t>
      </w:r>
      <w:r w:rsidRPr="00B12D85">
        <w:rPr>
          <w:rFonts w:ascii="TH SarabunPSK" w:hAnsi="TH SarabunPSK" w:cs="TH SarabunPSK"/>
          <w:sz w:val="28"/>
          <w:cs/>
        </w:rPr>
        <w:t>ที่ระดับความเชื่อมั่น 95%</w:t>
      </w:r>
    </w:p>
    <w:p w:rsidR="008F1409" w:rsidRDefault="008F1409" w:rsidP="007701CC">
      <w:pPr>
        <w:pStyle w:val="a3"/>
        <w:tabs>
          <w:tab w:val="left" w:pos="709"/>
          <w:tab w:val="left" w:pos="993"/>
        </w:tabs>
        <w:spacing w:after="0"/>
        <w:ind w:left="0" w:right="-29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ab/>
      </w:r>
      <w:r w:rsidRPr="00B12D85">
        <w:rPr>
          <w:rFonts w:ascii="TH SarabunPSK" w:hAnsi="TH SarabunPSK" w:cs="TH SarabunPSK"/>
          <w:sz w:val="32"/>
          <w:szCs w:val="32"/>
          <w:cs/>
        </w:rPr>
        <w:t>ผลการทดลองทั้งด้านการเจริญเติบโตและผลผลิต 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2D85">
        <w:rPr>
          <w:rFonts w:ascii="TH SarabunPSK" w:hAnsi="TH SarabunPSK" w:cs="TH SarabunPSK"/>
          <w:sz w:val="32"/>
          <w:szCs w:val="32"/>
          <w:cs/>
        </w:rPr>
        <w:t xml:space="preserve">การใส่ปุ๋ยผสมเกรดต่างทุกกรรมวิธีให้การเจริญเติบ คุณภาพ และผลผลิตไม่แตกต่างกันทางสถิติ ทั้งนี้เป็นเนื่องมาจากในช่วงปลายปี </w:t>
      </w:r>
      <w:r w:rsidRPr="00B12D85">
        <w:rPr>
          <w:rFonts w:ascii="TH SarabunPSK" w:hAnsi="TH SarabunPSK" w:cs="TH SarabunPSK"/>
          <w:sz w:val="32"/>
          <w:szCs w:val="32"/>
        </w:rPr>
        <w:t xml:space="preserve">2554 </w:t>
      </w:r>
      <w:r w:rsidRPr="00B12D85">
        <w:rPr>
          <w:rFonts w:ascii="TH SarabunPSK" w:hAnsi="TH SarabunPSK" w:cs="TH SarabunPSK"/>
          <w:sz w:val="32"/>
          <w:szCs w:val="32"/>
          <w:cs/>
        </w:rPr>
        <w:t xml:space="preserve">ถึงต้นปี </w:t>
      </w:r>
      <w:r w:rsidRPr="00B12D85">
        <w:rPr>
          <w:rFonts w:ascii="TH SarabunPSK" w:hAnsi="TH SarabunPSK" w:cs="TH SarabunPSK"/>
          <w:sz w:val="32"/>
          <w:szCs w:val="32"/>
        </w:rPr>
        <w:t xml:space="preserve">2555 </w:t>
      </w:r>
      <w:r w:rsidRPr="00B12D85">
        <w:rPr>
          <w:rFonts w:ascii="TH SarabunPSK" w:hAnsi="TH SarabunPSK" w:cs="TH SarabunPSK"/>
          <w:sz w:val="32"/>
          <w:szCs w:val="32"/>
          <w:cs/>
        </w:rPr>
        <w:t xml:space="preserve">มีปริมาณฝนตกชุกในบริเวณแปลงเกษตรกรที่ทำการทดลอง อีกทั้งมันแกวเป็นพืชที่เกษตรกรส่วนใหญ่ปลูกในนาหลังเก็บเกี่ยวข้าว เมื่อฝนตกชุกเกินไปทำให้ดินระบายน้ำไม่ทัน และเกิดการชะล้าง ส่งผลทำให้ปุ๋ยที่ในแต่ละแปลงเกิดการชะล้างไปยังแปลงอื่นได้ อย่างไรก็ตามในการใส่ปุ๋ยช่วงแรกก็ยังมีผลต่อการดูดใช้ธาตุอาหารของพืชไปบ้างแล้ว และเมื่อวิเคราะห์ข้อมูลพบว่าการการใส่ปุ๋ยสูตรโพแทสเซียมอัตราสูงมีแนวโน้มให้การเจริญเติบโต คุณภาพผลผลิต และผลผลิต มีค่าสูงสุด (ตารางที่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B12D85">
        <w:rPr>
          <w:rFonts w:ascii="TH SarabunPSK" w:hAnsi="TH SarabunPSK" w:cs="TH SarabunPSK"/>
          <w:sz w:val="32"/>
          <w:szCs w:val="32"/>
        </w:rPr>
        <w:t>)</w:t>
      </w:r>
    </w:p>
    <w:p w:rsidR="004F6500" w:rsidRDefault="008F1409" w:rsidP="007701CC">
      <w:pPr>
        <w:pStyle w:val="a3"/>
        <w:tabs>
          <w:tab w:val="left" w:pos="0"/>
        </w:tabs>
        <w:spacing w:after="0"/>
        <w:ind w:left="0" w:firstLine="720"/>
        <w:jc w:val="thaiDistribute"/>
        <w:rPr>
          <w:rFonts w:ascii="TH SarabunPSK" w:hAnsi="TH SarabunPSK" w:cs="TH SarabunPSK"/>
          <w:color w:val="000000"/>
          <w:sz w:val="28"/>
        </w:rPr>
      </w:pPr>
      <w:r w:rsidRPr="009435E5">
        <w:rPr>
          <w:rFonts w:ascii="TH SarabunPSK" w:hAnsi="TH SarabunPSK" w:cs="TH SarabunPSK"/>
          <w:color w:val="000000"/>
          <w:sz w:val="32"/>
          <w:szCs w:val="32"/>
          <w:cs/>
        </w:rPr>
        <w:t>ในส่วนของการศึกษาอัตราการใช้ปุ๋ยที่มีต่อผลผลผลิต และผลผลิตเมล็ดพันธุ์มันแกวในพื้นที่จังหวัดมหาสารคาม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435E5">
        <w:rPr>
          <w:rFonts w:ascii="TH SarabunPSK" w:hAnsi="TH SarabunPSK" w:cs="TH SarabunPSK"/>
          <w:color w:val="000000"/>
          <w:sz w:val="32"/>
          <w:szCs w:val="32"/>
          <w:cs/>
        </w:rPr>
        <w:t xml:space="preserve">พบว่าการใส่ปุ๋ยเคมีอัตรา 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>6-9-6</w:t>
      </w:r>
      <w:r w:rsidRPr="009435E5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กิโลกรัม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 xml:space="preserve"> N-P</w:t>
      </w:r>
      <w:r w:rsidRPr="009435E5">
        <w:rPr>
          <w:rFonts w:ascii="TH SarabunPSK" w:hAnsi="TH SarabunPSK" w:cs="TH SarabunPSK"/>
          <w:color w:val="000000"/>
          <w:sz w:val="32"/>
          <w:szCs w:val="32"/>
          <w:vertAlign w:val="subscript"/>
        </w:rPr>
        <w:t>2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>O</w:t>
      </w:r>
      <w:r w:rsidRPr="009435E5">
        <w:rPr>
          <w:rFonts w:ascii="TH SarabunPSK" w:hAnsi="TH SarabunPSK" w:cs="TH SarabunPSK"/>
          <w:color w:val="000000"/>
          <w:sz w:val="32"/>
          <w:szCs w:val="32"/>
          <w:vertAlign w:val="subscript"/>
        </w:rPr>
        <w:t>5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>-K</w:t>
      </w:r>
      <w:r w:rsidRPr="009435E5">
        <w:rPr>
          <w:rFonts w:ascii="TH SarabunPSK" w:hAnsi="TH SarabunPSK" w:cs="TH SarabunPSK"/>
          <w:color w:val="000000"/>
          <w:sz w:val="32"/>
          <w:szCs w:val="32"/>
          <w:vertAlign w:val="subscript"/>
        </w:rPr>
        <w:t>2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 xml:space="preserve">O </w:t>
      </w:r>
      <w:r w:rsidRPr="009435E5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ต่อไร่ ให้ผลผลิตหัวสดมากที่สุด โดยให้ผลผลิตอยู่ที่ </w:t>
      </w:r>
      <w:r w:rsidRPr="009435E5">
        <w:rPr>
          <w:rFonts w:ascii="TH SarabunPSK" w:hAnsi="TH SarabunPSK" w:cs="TH SarabunPSK"/>
          <w:color w:val="000000"/>
          <w:sz w:val="32"/>
          <w:szCs w:val="32"/>
        </w:rPr>
        <w:t>2.60</w:t>
      </w:r>
      <w:r w:rsidRPr="009435E5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ตันต่อไร่ </w:t>
      </w:r>
    </w:p>
    <w:p w:rsidR="00707AD7" w:rsidRPr="004F6500" w:rsidRDefault="00707AD7" w:rsidP="007701CC">
      <w:pPr>
        <w:pStyle w:val="a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F6500">
        <w:rPr>
          <w:rFonts w:ascii="TH SarabunPSK" w:hAnsi="TH SarabunPSK" w:cs="TH SarabunPSK" w:hint="cs"/>
          <w:sz w:val="32"/>
          <w:szCs w:val="32"/>
          <w:cs/>
        </w:rPr>
        <w:t>ปุ๋ยอินทรีย์</w:t>
      </w:r>
    </w:p>
    <w:p w:rsidR="004900D1" w:rsidRDefault="00707AD7" w:rsidP="007701CC">
      <w:pPr>
        <w:pStyle w:val="a3"/>
        <w:spacing w:after="0"/>
        <w:ind w:left="0" w:right="-29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4F6500">
        <w:rPr>
          <w:rFonts w:ascii="TH SarabunPSK" w:hAnsi="TH SarabunPSK" w:cs="TH SarabunPSK"/>
          <w:sz w:val="32"/>
          <w:szCs w:val="32"/>
          <w:cs/>
        </w:rPr>
        <w:t>จากผลการศึกษา</w:t>
      </w:r>
      <w:r w:rsidRPr="00707AD7">
        <w:rPr>
          <w:rFonts w:ascii="TH SarabunPSK" w:hAnsi="TH SarabunPSK" w:cs="TH SarabunPSK"/>
          <w:sz w:val="32"/>
          <w:szCs w:val="32"/>
          <w:cs/>
        </w:rPr>
        <w:t>อิทธิพลของการใช้ปุ๋ยน้ำสกัดมูลสุกรเพื่อเพิ่มคุณภาพและผลผลิตของมันแกวในพื้นที่จังหวัดมหาสารคาม</w:t>
      </w:r>
      <w:r w:rsidRPr="00707AD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>อนุชา และคณะ (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2555)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>พบว่า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ด้านความสูงทุกกรรมวิธีไม่มีความแตกต่างกันในทางสถิติ ด้านขนาดของหัว(ความสูงหัว และความยาวรอบหัว) พบว่าการใส่ปุ๋ยผสมเกรด </w:t>
      </w:r>
      <w:r w:rsidRPr="00707AD7">
        <w:rPr>
          <w:rFonts w:ascii="TH SarabunPSK" w:eastAsia="Angsana New" w:hAnsi="TH SarabunPSK" w:cs="TH SarabunPSK"/>
          <w:sz w:val="32"/>
          <w:szCs w:val="32"/>
        </w:rPr>
        <w:t>12-24-12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 และ </w:t>
      </w:r>
      <w:r w:rsidRPr="00707AD7">
        <w:rPr>
          <w:rFonts w:ascii="TH SarabunPSK" w:eastAsia="Angsana New" w:hAnsi="TH SarabunPSK" w:cs="TH SarabunPSK"/>
          <w:sz w:val="32"/>
          <w:szCs w:val="32"/>
        </w:rPr>
        <w:t>13-13-21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>ร่วมกับฉีดพ่นน้ำปุ๋ยหมักชีวภาพ (น้ำสกัดมูลสุกรเจือจาง)</w:t>
      </w:r>
      <w:r w:rsidR="0039723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>ทุกๆ</w:t>
      </w:r>
      <w:r w:rsidR="0039723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สัปดาห์ และวิธีเกษตรกรให้ค่าขนาดของหัวมากที่สุด เช่นเดียวกับน้ำหนักเฉลี่ยต่อหัว และผลผลิตต่อไร่ พบว่า การใส่ปุ๋ยผสมเกรด </w:t>
      </w:r>
      <w:r w:rsidRPr="00707AD7">
        <w:rPr>
          <w:rFonts w:ascii="TH SarabunPSK" w:eastAsia="Angsana New" w:hAnsi="TH SarabunPSK" w:cs="TH SarabunPSK"/>
          <w:sz w:val="32"/>
          <w:szCs w:val="32"/>
        </w:rPr>
        <w:t>12-24-12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 และ 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13-13-21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>ร่วมกับฉีดพ่นน้ำปุ๋ยหมักชีวภาพ (น้ำสกัดมูลสุกรเจือจาง) ทุกๆสัปดาห์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ให้ผลผลิตสูงสุด โดยให้ค่าผลผลิตอยู่ที่ 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0.15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กิโลกรัมต่อหัว และ 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7.23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ตันต่อไร่ ตามลำดับ (ตารางที่ </w:t>
      </w:r>
      <w:r w:rsidRPr="00707AD7">
        <w:rPr>
          <w:rFonts w:ascii="TH SarabunPSK" w:eastAsia="Angsana New" w:hAnsi="TH SarabunPSK" w:cs="TH SarabunPSK"/>
          <w:sz w:val="32"/>
          <w:szCs w:val="32"/>
        </w:rPr>
        <w:t>5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) ทั้งนี้อาจเป็นเพราะในมูลสุกรแห้งนั้นมีปริมาณธาตุอาหารต่างๆทั้งธาตุอาหารหลักและธาตุอาหารรองที่เป็นประโยชน์ต่อพืชสูงกว่ามูลสัตว์อื่นๆ โดยเฉพาะอย่างเปอร์เซ็นต์ไนโตรเจน และฟอสฟอรัส ดังแสดงในผลการวิเคราะห์ปริมาณธาตุอาหารในมูลสุกรแห้งในตารางที่ </w:t>
      </w:r>
      <w:r w:rsidRPr="00707AD7">
        <w:rPr>
          <w:rFonts w:ascii="TH SarabunPSK" w:eastAsia="Angsana New" w:hAnsi="TH SarabunPSK" w:cs="TH SarabunPSK"/>
          <w:sz w:val="32"/>
          <w:szCs w:val="32"/>
        </w:rPr>
        <w:t xml:space="preserve">9 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จึงส่งผลทำให้มันแกวมีการเจริญเติบโตและให้ผลผลิตได้มากที่สุด อย่างไรก็ตามผลผลิตไม่แตกต่างกันในทางสถิติกับวิธีเกษตรกรแต่มีแนวโน้มว่าการพ่นน้ำหมักชีวภาพ (น้ำสกัดมูลสุกรเจือจาง) ทุกๆสัปดาห์ ร่วมกับการใส่ปุ๋ยผสมเกรด </w:t>
      </w:r>
      <w:r w:rsidRPr="00707AD7">
        <w:rPr>
          <w:rFonts w:ascii="TH SarabunPSK" w:eastAsia="Angsana New" w:hAnsi="TH SarabunPSK" w:cs="TH SarabunPSK"/>
          <w:sz w:val="32"/>
          <w:szCs w:val="32"/>
        </w:rPr>
        <w:t>12-24-12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 และ </w:t>
      </w:r>
      <w:r w:rsidRPr="00707AD7">
        <w:rPr>
          <w:rFonts w:ascii="TH SarabunPSK" w:eastAsia="Angsana New" w:hAnsi="TH SarabunPSK" w:cs="TH SarabunPSK"/>
          <w:sz w:val="32"/>
          <w:szCs w:val="32"/>
        </w:rPr>
        <w:t>13-13-21</w:t>
      </w:r>
      <w:r w:rsidRPr="00707AD7">
        <w:rPr>
          <w:rFonts w:ascii="TH SarabunPSK" w:eastAsia="Angsana New" w:hAnsi="TH SarabunPSK" w:cs="TH SarabunPSK"/>
          <w:sz w:val="32"/>
          <w:szCs w:val="32"/>
          <w:cs/>
        </w:rPr>
        <w:t xml:space="preserve"> จะให้ผลผลิตมันแกวมากที่สุด</w:t>
      </w:r>
    </w:p>
    <w:p w:rsidR="004F6500" w:rsidRDefault="004F6500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 w:hint="cs"/>
          <w:sz w:val="32"/>
          <w:szCs w:val="32"/>
        </w:rPr>
      </w:pPr>
    </w:p>
    <w:p w:rsidR="007701CC" w:rsidRDefault="007701CC" w:rsidP="004900D1">
      <w:pPr>
        <w:pStyle w:val="a3"/>
        <w:ind w:left="0" w:right="-290"/>
        <w:jc w:val="thaiDistribute"/>
        <w:rPr>
          <w:rFonts w:ascii="TH SarabunPSK" w:eastAsia="Angsana New" w:hAnsi="TH SarabunPSK" w:cs="TH SarabunPSK"/>
          <w:sz w:val="32"/>
          <w:szCs w:val="32"/>
        </w:rPr>
      </w:pPr>
    </w:p>
    <w:p w:rsidR="00707AD7" w:rsidRPr="000E1381" w:rsidRDefault="00707AD7" w:rsidP="007701CC">
      <w:pPr>
        <w:pStyle w:val="a3"/>
        <w:spacing w:after="0" w:line="240" w:lineRule="atLeast"/>
        <w:ind w:left="0" w:right="-29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0E1381">
        <w:rPr>
          <w:rFonts w:ascii="TH SarabunPSK" w:eastAsia="Angsana New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>5</w:t>
      </w:r>
      <w:r w:rsidRPr="000E1381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0E1381">
        <w:rPr>
          <w:rFonts w:ascii="TH SarabunPSK" w:eastAsia="Angsana New" w:hAnsi="TH SarabunPSK" w:cs="TH SarabunPSK"/>
          <w:sz w:val="32"/>
          <w:szCs w:val="32"/>
          <w:cs/>
        </w:rPr>
        <w:t>ผลการเจริญเติบโตและองค์ประกอบของผลผลิตของมันแกวที่มีการพ่นน้ำหมักมูลสุกรในแปลงเกษตรกรบ้านพงโพด ต.หนอง</w:t>
      </w:r>
      <w:proofErr w:type="spellStart"/>
      <w:r w:rsidRPr="000E1381">
        <w:rPr>
          <w:rFonts w:ascii="TH SarabunPSK" w:eastAsia="Angsana New" w:hAnsi="TH SarabunPSK" w:cs="TH SarabunPSK"/>
          <w:sz w:val="32"/>
          <w:szCs w:val="32"/>
          <w:cs/>
        </w:rPr>
        <w:t>สิม</w:t>
      </w:r>
      <w:proofErr w:type="spellEnd"/>
      <w:r w:rsidRPr="000E1381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proofErr w:type="spellStart"/>
      <w:r w:rsidRPr="000E1381">
        <w:rPr>
          <w:rFonts w:ascii="TH SarabunPSK" w:eastAsia="Angsana New" w:hAnsi="TH SarabunPSK" w:cs="TH SarabunPSK"/>
          <w:sz w:val="32"/>
          <w:szCs w:val="32"/>
          <w:cs/>
        </w:rPr>
        <w:t>อ.บรบือ</w:t>
      </w:r>
      <w:proofErr w:type="spellEnd"/>
      <w:r w:rsidRPr="000E1381">
        <w:rPr>
          <w:rFonts w:ascii="TH SarabunPSK" w:eastAsia="Angsana New" w:hAnsi="TH SarabunPSK" w:cs="TH SarabunPSK"/>
          <w:sz w:val="32"/>
          <w:szCs w:val="32"/>
          <w:cs/>
        </w:rPr>
        <w:t xml:space="preserve"> จ.มหาสารคาม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6"/>
        <w:gridCol w:w="944"/>
        <w:gridCol w:w="1211"/>
        <w:gridCol w:w="1341"/>
        <w:gridCol w:w="1550"/>
        <w:gridCol w:w="1222"/>
      </w:tblGrid>
      <w:tr w:rsidR="00707AD7" w:rsidRPr="00775BCB" w:rsidTr="007701CC">
        <w:trPr>
          <w:trHeight w:val="42"/>
          <w:jc w:val="center"/>
        </w:trPr>
        <w:tc>
          <w:tcPr>
            <w:tcW w:w="1635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กรรมวิธี</w:t>
            </w:r>
          </w:p>
        </w:tc>
        <w:tc>
          <w:tcPr>
            <w:tcW w:w="336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การเจริญเติบโตและองค์ประกอบผลผลิต</w:t>
            </w:r>
          </w:p>
        </w:tc>
      </w:tr>
      <w:tr w:rsidR="00707AD7" w:rsidRPr="00775BCB" w:rsidTr="00EC0704">
        <w:trPr>
          <w:trHeight w:val="20"/>
          <w:jc w:val="center"/>
        </w:trPr>
        <w:tc>
          <w:tcPr>
            <w:tcW w:w="1635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707AD7" w:rsidRPr="00BD34D0" w:rsidRDefault="00707AD7" w:rsidP="007701CC">
            <w:pPr>
              <w:pStyle w:val="a3"/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ความสูง</w:t>
            </w:r>
          </w:p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(ซม.)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46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ความสูงหัว</w:t>
            </w:r>
          </w:p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(ซม.)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2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ความยาวรอบหัว (ซม.)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685"/>
              </w:tabs>
              <w:spacing w:after="0" w:line="240" w:lineRule="atLeast"/>
              <w:ind w:left="-24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 xml:space="preserve">น้ำหนักเฉลี่ย/หัว </w:t>
            </w:r>
            <w:r w:rsidRPr="00BD34D0">
              <w:rPr>
                <w:rFonts w:ascii="TH SarabunPSK" w:eastAsia="Angsana New" w:hAnsi="TH SarabunPSK" w:cs="TH SarabunPSK"/>
                <w:sz w:val="28"/>
              </w:rPr>
              <w:t>(</w:t>
            </w: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กก.)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ผลผลิต/ไร่</w:t>
            </w:r>
          </w:p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86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(ตัน)</w:t>
            </w:r>
          </w:p>
        </w:tc>
      </w:tr>
      <w:tr w:rsidR="00707AD7" w:rsidRPr="00775BCB" w:rsidTr="007701CC">
        <w:trPr>
          <w:trHeight w:val="28"/>
          <w:jc w:val="center"/>
        </w:trPr>
        <w:tc>
          <w:tcPr>
            <w:tcW w:w="1635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วิธีเกษตรกร</w:t>
            </w:r>
            <w:r w:rsidRPr="00BD34D0">
              <w:rPr>
                <w:rFonts w:ascii="TH SarabunPSK" w:eastAsia="Angsana New" w:hAnsi="TH SarabunPSK" w:cs="TH SarabunPSK"/>
                <w:sz w:val="28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35.07</w:t>
            </w: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8.18a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22.11a</w:t>
            </w: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0.13a</w:t>
            </w: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6.25a</w:t>
            </w:r>
          </w:p>
        </w:tc>
      </w:tr>
      <w:tr w:rsidR="00707AD7" w:rsidRPr="00775BCB" w:rsidTr="007701CC">
        <w:trPr>
          <w:trHeight w:val="23"/>
          <w:jc w:val="center"/>
        </w:trPr>
        <w:tc>
          <w:tcPr>
            <w:tcW w:w="1635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  <w:tab w:val="left" w:pos="2535"/>
                <w:tab w:val="left" w:pos="2787"/>
              </w:tabs>
              <w:spacing w:after="0" w:line="240" w:lineRule="atLeast"/>
              <w:ind w:left="-180" w:right="-10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วิธีเกษตรกร+ฉีดพ่นน้ำปุ๋ยหมักชีวภาพ (น้ำสกัดมูลสุกรเจือจาง)</w:t>
            </w:r>
          </w:p>
        </w:tc>
        <w:tc>
          <w:tcPr>
            <w:tcW w:w="50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35.00</w:t>
            </w:r>
          </w:p>
        </w:tc>
        <w:tc>
          <w:tcPr>
            <w:tcW w:w="65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7.69a</w:t>
            </w:r>
          </w:p>
        </w:tc>
        <w:tc>
          <w:tcPr>
            <w:tcW w:w="72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21.70a</w:t>
            </w:r>
          </w:p>
        </w:tc>
        <w:tc>
          <w:tcPr>
            <w:tcW w:w="83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0.13a</w:t>
            </w:r>
          </w:p>
        </w:tc>
        <w:tc>
          <w:tcPr>
            <w:tcW w:w="6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6.10a</w:t>
            </w:r>
          </w:p>
        </w:tc>
      </w:tr>
      <w:tr w:rsidR="00707AD7" w:rsidRPr="00775BCB" w:rsidTr="00EC0704">
        <w:trPr>
          <w:trHeight w:val="624"/>
          <w:jc w:val="center"/>
        </w:trPr>
        <w:tc>
          <w:tcPr>
            <w:tcW w:w="1635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left="-180" w:right="-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ไม่ใส่ปุ๋ยเคมี</w:t>
            </w:r>
            <w:r w:rsidRPr="00BD34D0">
              <w:rPr>
                <w:rFonts w:ascii="TH SarabunPSK" w:eastAsia="Angsana New" w:hAnsi="TH SarabunPSK" w:cs="TH SarabunPSK"/>
                <w:sz w:val="28"/>
              </w:rPr>
              <w:t>+</w:t>
            </w: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>ฉีดพ่นน้ำปุ๋ยหมักชีวภาพ (น้ำสกัดมูลสุกรเจือจาง)</w:t>
            </w:r>
          </w:p>
        </w:tc>
        <w:tc>
          <w:tcPr>
            <w:tcW w:w="50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29.09</w:t>
            </w:r>
          </w:p>
        </w:tc>
        <w:tc>
          <w:tcPr>
            <w:tcW w:w="65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6.12b</w:t>
            </w:r>
          </w:p>
        </w:tc>
        <w:tc>
          <w:tcPr>
            <w:tcW w:w="72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19.03b</w:t>
            </w:r>
          </w:p>
        </w:tc>
        <w:tc>
          <w:tcPr>
            <w:tcW w:w="83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0.07b</w:t>
            </w:r>
          </w:p>
        </w:tc>
        <w:tc>
          <w:tcPr>
            <w:tcW w:w="6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3.89b</w:t>
            </w:r>
          </w:p>
        </w:tc>
      </w:tr>
      <w:tr w:rsidR="00707AD7" w:rsidRPr="00775BCB" w:rsidTr="00EC0704">
        <w:trPr>
          <w:trHeight w:val="989"/>
          <w:jc w:val="center"/>
        </w:trPr>
        <w:tc>
          <w:tcPr>
            <w:tcW w:w="1635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left="-18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 xml:space="preserve">ใส่ปุ๋ยผสมเกรด </w:t>
            </w:r>
            <w:r w:rsidRPr="00BD34D0">
              <w:rPr>
                <w:rFonts w:ascii="TH SarabunPSK" w:eastAsia="Angsana New" w:hAnsi="TH SarabunPSK" w:cs="TH SarabunPSK"/>
                <w:sz w:val="28"/>
              </w:rPr>
              <w:t>12-24-12</w:t>
            </w: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 xml:space="preserve"> และ </w:t>
            </w:r>
            <w:r w:rsidRPr="00BD34D0">
              <w:rPr>
                <w:rFonts w:ascii="TH SarabunPSK" w:eastAsia="Angsana New" w:hAnsi="TH SarabunPSK" w:cs="TH SarabunPSK"/>
                <w:sz w:val="28"/>
              </w:rPr>
              <w:t xml:space="preserve">     13-13-21+</w:t>
            </w:r>
            <w:r w:rsidRPr="00BD34D0">
              <w:rPr>
                <w:rFonts w:ascii="TH SarabunPSK" w:eastAsia="Angsana New" w:hAnsi="TH SarabunPSK" w:cs="TH SarabunPSK"/>
                <w:sz w:val="28"/>
                <w:cs/>
              </w:rPr>
              <w:t xml:space="preserve">ฉีดพ่นน้ำปุ๋ยหมักชีวภาพ (น้ำสกัดมูลสุกรเจือจาง) 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34.43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7.41ab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23.14a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0.15a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b/>
                <w:bCs/>
                <w:sz w:val="28"/>
              </w:rPr>
              <w:t>7.23a</w:t>
            </w:r>
          </w:p>
        </w:tc>
      </w:tr>
      <w:tr w:rsidR="00707AD7" w:rsidRPr="00775BCB" w:rsidTr="00EC0704">
        <w:trPr>
          <w:trHeight w:val="28"/>
          <w:jc w:val="center"/>
        </w:trPr>
        <w:tc>
          <w:tcPr>
            <w:tcW w:w="1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pStyle w:val="a3"/>
              <w:tabs>
                <w:tab w:val="left" w:pos="529"/>
                <w:tab w:val="left" w:pos="993"/>
              </w:tabs>
              <w:spacing w:after="0" w:line="240" w:lineRule="atLeast"/>
              <w:ind w:left="-180"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CV (%)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182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11.44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8.77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3.88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13.67</w:t>
            </w: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BD34D0" w:rsidRDefault="00707AD7" w:rsidP="007701CC">
            <w:pPr>
              <w:tabs>
                <w:tab w:val="left" w:pos="709"/>
                <w:tab w:val="left" w:pos="993"/>
              </w:tabs>
              <w:spacing w:after="0" w:line="240" w:lineRule="atLeast"/>
              <w:ind w:right="-290"/>
              <w:jc w:val="center"/>
              <w:rPr>
                <w:rFonts w:ascii="TH SarabunPSK" w:eastAsia="Angsana New" w:hAnsi="TH SarabunPSK" w:cs="TH SarabunPSK"/>
                <w:sz w:val="28"/>
              </w:rPr>
            </w:pPr>
            <w:r w:rsidRPr="00BD34D0">
              <w:rPr>
                <w:rFonts w:ascii="TH SarabunPSK" w:eastAsia="Angsana New" w:hAnsi="TH SarabunPSK" w:cs="TH SarabunPSK"/>
                <w:sz w:val="28"/>
              </w:rPr>
              <w:t>14.71</w:t>
            </w:r>
          </w:p>
        </w:tc>
      </w:tr>
    </w:tbl>
    <w:p w:rsidR="00707AD7" w:rsidRPr="00BD34D0" w:rsidRDefault="00707AD7" w:rsidP="0039723F">
      <w:pPr>
        <w:pStyle w:val="a3"/>
        <w:tabs>
          <w:tab w:val="left" w:pos="0"/>
          <w:tab w:val="left" w:pos="993"/>
        </w:tabs>
        <w:ind w:left="360" w:right="-290"/>
        <w:jc w:val="thaiDistribute"/>
        <w:rPr>
          <w:rFonts w:ascii="TH SarabunPSK" w:eastAsia="Angsana New" w:hAnsi="TH SarabunPSK" w:cs="TH SarabunPSK"/>
          <w:sz w:val="28"/>
        </w:rPr>
      </w:pPr>
      <w:r w:rsidRPr="00BD34D0">
        <w:rPr>
          <w:rFonts w:ascii="TH SarabunPSK" w:eastAsia="Angsana New" w:hAnsi="TH SarabunPSK" w:cs="TH SarabunPSK"/>
          <w:sz w:val="28"/>
          <w:cs/>
        </w:rPr>
        <w:t xml:space="preserve">ตัวเลขที่ตามด้วยตัวอักษรเหมือนกันทางด้านสดมภ์ ไม่แตกต่างกันทางสถิติ ใช้ </w:t>
      </w:r>
      <w:r w:rsidRPr="00BD34D0">
        <w:rPr>
          <w:rFonts w:ascii="TH SarabunPSK" w:eastAsia="Angsana New" w:hAnsi="TH SarabunPSK" w:cs="TH SarabunPSK"/>
          <w:sz w:val="28"/>
        </w:rPr>
        <w:t xml:space="preserve">DMRT </w:t>
      </w:r>
      <w:r w:rsidRPr="00BD34D0">
        <w:rPr>
          <w:rFonts w:ascii="TH SarabunPSK" w:eastAsia="Angsana New" w:hAnsi="TH SarabunPSK" w:cs="TH SarabunPSK"/>
          <w:sz w:val="28"/>
          <w:cs/>
        </w:rPr>
        <w:t>ที่ระดับความเชื่อมั่น 95%</w:t>
      </w:r>
    </w:p>
    <w:p w:rsidR="00707AD7" w:rsidRPr="0039723F" w:rsidRDefault="0039723F" w:rsidP="0039723F">
      <w:pPr>
        <w:tabs>
          <w:tab w:val="left" w:pos="0"/>
          <w:tab w:val="left" w:pos="993"/>
        </w:tabs>
        <w:spacing w:line="240" w:lineRule="auto"/>
        <w:ind w:right="-290"/>
        <w:jc w:val="thaiDistribute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ด้านต้นทุนและผลตอบแทน </w:t>
      </w:r>
      <w:r w:rsidR="00707AD7" w:rsidRPr="0039723F">
        <w:rPr>
          <w:rFonts w:ascii="TH SarabunPSK" w:eastAsia="Angsana New" w:hAnsi="TH SarabunPSK" w:cs="TH SarabunPSK" w:hint="cs"/>
          <w:sz w:val="32"/>
          <w:szCs w:val="32"/>
          <w:cs/>
        </w:rPr>
        <w:t xml:space="preserve">(ตารางที่ </w:t>
      </w:r>
      <w:r w:rsidR="00707AD7" w:rsidRPr="0039723F">
        <w:rPr>
          <w:rFonts w:ascii="TH SarabunPSK" w:eastAsia="Angsana New" w:hAnsi="TH SarabunPSK" w:cs="TH SarabunPSK"/>
          <w:sz w:val="32"/>
          <w:szCs w:val="32"/>
        </w:rPr>
        <w:t xml:space="preserve">6) 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>พบว่า</w:t>
      </w:r>
      <w:r w:rsidR="00707AD7" w:rsidRPr="0039723F">
        <w:rPr>
          <w:rFonts w:ascii="TH SarabunPSK" w:hAnsi="TH SarabunPSK" w:cs="TH SarabunPSK"/>
          <w:sz w:val="32"/>
          <w:szCs w:val="32"/>
          <w:cs/>
        </w:rPr>
        <w:t xml:space="preserve">การใส่ปุ๋ยผสมเกรด </w:t>
      </w:r>
      <w:r w:rsidR="00707AD7" w:rsidRPr="0039723F">
        <w:rPr>
          <w:rFonts w:ascii="TH SarabunPSK" w:hAnsi="TH SarabunPSK" w:cs="TH SarabunPSK"/>
          <w:sz w:val="32"/>
          <w:szCs w:val="32"/>
        </w:rPr>
        <w:t>12-24-12</w:t>
      </w:r>
      <w:r w:rsidR="00707AD7" w:rsidRPr="0039723F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707AD7" w:rsidRPr="0039723F">
        <w:rPr>
          <w:rFonts w:ascii="TH SarabunPSK" w:hAnsi="TH SarabunPSK" w:cs="TH SarabunPSK"/>
          <w:sz w:val="32"/>
          <w:szCs w:val="32"/>
        </w:rPr>
        <w:t>13-13-21</w:t>
      </w:r>
      <w:r w:rsidR="00707AD7" w:rsidRPr="0039723F">
        <w:rPr>
          <w:rFonts w:ascii="TH SarabunPSK" w:hAnsi="TH SarabunPSK" w:cs="TH SarabunPSK"/>
          <w:sz w:val="32"/>
          <w:szCs w:val="32"/>
          <w:cs/>
        </w:rPr>
        <w:t>ร่วมกับฉีดพ่นน้ำปุ๋ยหมักชีวภาพ (น้ำสกัดมูลสุกรเจือจาง)</w:t>
      </w:r>
      <w:r w:rsidR="00707AD7" w:rsidRPr="0039723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>ใช้ต้นทุนต่ำกว่าวิธีเกษตรแต่ให้ผลตอบแทนมากที่สุด รองลงมา คือ</w:t>
      </w:r>
      <w:r w:rsidR="00707AD7" w:rsidRPr="0039723F">
        <w:rPr>
          <w:rFonts w:ascii="TH SarabunPSK" w:hAnsi="TH SarabunPSK" w:cs="TH SarabunPSK"/>
          <w:sz w:val="32"/>
          <w:szCs w:val="32"/>
          <w:cs/>
        </w:rPr>
        <w:t>วิธีเกษตรกร วิธีเกษตรกร+ฉีดพ่นน้ำปุ๋ยหมักชีวภาพ (น้ำสกัดมูลสุกรเจือจาง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>) และ</w:t>
      </w:r>
      <w:r w:rsidR="00707AD7" w:rsidRPr="0039723F">
        <w:rPr>
          <w:rFonts w:ascii="TH SarabunPSK" w:hAnsi="TH SarabunPSK" w:cs="TH SarabunPSK"/>
          <w:sz w:val="32"/>
          <w:szCs w:val="32"/>
          <w:cs/>
        </w:rPr>
        <w:t>วิธีไม่ใส่ปุ๋ยเคมีแต่ฉีดพ่นน้ำปุ๋ยหมักชีวภาพ (น้ำสกัดมูลสุกรเจือจาง)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 โดยให้ผลตอบแทนรายได้สุทธิอยู่ที่ </w:t>
      </w:r>
      <w:r w:rsidR="00707AD7" w:rsidRPr="0039723F">
        <w:rPr>
          <w:rFonts w:ascii="TH SarabunPSK" w:hAnsi="TH SarabunPSK" w:cs="TH SarabunPSK"/>
          <w:sz w:val="32"/>
          <w:szCs w:val="32"/>
        </w:rPr>
        <w:t>50,946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707AD7" w:rsidRPr="0039723F">
        <w:rPr>
          <w:rFonts w:ascii="TH SarabunPSK" w:hAnsi="TH SarabunPSK" w:cs="TH SarabunPSK"/>
          <w:sz w:val="32"/>
          <w:szCs w:val="32"/>
        </w:rPr>
        <w:t>41,408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707AD7" w:rsidRPr="0039723F">
        <w:rPr>
          <w:rFonts w:ascii="TH SarabunPSK" w:hAnsi="TH SarabunPSK" w:cs="TH SarabunPSK"/>
          <w:sz w:val="32"/>
          <w:szCs w:val="32"/>
        </w:rPr>
        <w:t>40,608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 และ </w:t>
      </w:r>
      <w:r w:rsidR="00707AD7" w:rsidRPr="0039723F">
        <w:rPr>
          <w:rFonts w:ascii="TH SarabunPSK" w:hAnsi="TH SarabunPSK" w:cs="TH SarabunPSK"/>
          <w:sz w:val="32"/>
          <w:szCs w:val="32"/>
        </w:rPr>
        <w:t>25,260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 บาทต่อไร่ และให้ค่า </w:t>
      </w:r>
      <w:r w:rsidR="00707AD7" w:rsidRPr="0039723F">
        <w:rPr>
          <w:rFonts w:ascii="TH SarabunPSK" w:eastAsia="Angsana New" w:hAnsi="TH SarabunPSK" w:cs="TH SarabunPSK"/>
          <w:sz w:val="32"/>
          <w:szCs w:val="32"/>
        </w:rPr>
        <w:t xml:space="preserve">BCR 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อยู่ที่ </w:t>
      </w:r>
      <w:r w:rsidR="00707AD7" w:rsidRPr="0039723F">
        <w:rPr>
          <w:rFonts w:ascii="TH SarabunPSK" w:eastAsia="Angsana New" w:hAnsi="TH SarabunPSK" w:cs="TH SarabunPSK"/>
          <w:sz w:val="32"/>
          <w:szCs w:val="32"/>
        </w:rPr>
        <w:t xml:space="preserve">8.08, 6.05, 5.95 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 xml:space="preserve">และ </w:t>
      </w:r>
      <w:r w:rsidR="00707AD7" w:rsidRPr="0039723F">
        <w:rPr>
          <w:rFonts w:ascii="TH SarabunPSK" w:eastAsia="Angsana New" w:hAnsi="TH SarabunPSK" w:cs="TH SarabunPSK"/>
          <w:sz w:val="32"/>
          <w:szCs w:val="32"/>
        </w:rPr>
        <w:t xml:space="preserve">5.31 </w:t>
      </w:r>
      <w:r w:rsidR="00707AD7" w:rsidRPr="0039723F">
        <w:rPr>
          <w:rFonts w:ascii="TH SarabunPSK" w:eastAsia="Angsana New" w:hAnsi="TH SarabunPSK" w:cs="TH SarabunPSK"/>
          <w:sz w:val="32"/>
          <w:szCs w:val="32"/>
          <w:cs/>
        </w:rPr>
        <w:t>ตามลำดับ</w:t>
      </w:r>
      <w:r w:rsidR="00707AD7" w:rsidRPr="0039723F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707AD7" w:rsidRPr="004900D1" w:rsidRDefault="00707AD7" w:rsidP="004900D1">
      <w:pPr>
        <w:tabs>
          <w:tab w:val="left" w:pos="0"/>
          <w:tab w:val="left" w:pos="993"/>
        </w:tabs>
        <w:spacing w:line="240" w:lineRule="auto"/>
        <w:ind w:right="-29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4900D1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4900D1">
        <w:rPr>
          <w:rFonts w:ascii="TH SarabunPSK" w:eastAsia="Angsana New" w:hAnsi="TH SarabunPSK" w:cs="TH SarabunPSK"/>
          <w:b/>
          <w:bCs/>
          <w:sz w:val="32"/>
          <w:szCs w:val="32"/>
        </w:rPr>
        <w:t>6</w:t>
      </w:r>
      <w:r w:rsidRPr="004900D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4900D1">
        <w:rPr>
          <w:rFonts w:ascii="TH SarabunPSK" w:eastAsia="Angsana New" w:hAnsi="TH SarabunPSK" w:cs="TH SarabunPSK"/>
          <w:sz w:val="32"/>
          <w:szCs w:val="32"/>
          <w:cs/>
        </w:rPr>
        <w:t>เปรียบเทียบผลตอบแทนและต้นทุนการผลิตมันแกวที่มีการพ่นน้ำสกัดมูลสุกรเจือจาง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1922"/>
        <w:gridCol w:w="1628"/>
        <w:gridCol w:w="1485"/>
        <w:gridCol w:w="1159"/>
      </w:tblGrid>
      <w:tr w:rsidR="00707AD7" w:rsidRPr="00775BCB" w:rsidTr="00EC0704">
        <w:trPr>
          <w:trHeight w:val="20"/>
          <w:jc w:val="center"/>
        </w:trPr>
        <w:tc>
          <w:tcPr>
            <w:tcW w:w="1675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กรรมวิธี</w:t>
            </w:r>
          </w:p>
        </w:tc>
        <w:tc>
          <w:tcPr>
            <w:tcW w:w="332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ต้นทุนและผลตอบแทน</w:t>
            </w:r>
          </w:p>
        </w:tc>
      </w:tr>
      <w:tr w:rsidR="00707AD7" w:rsidRPr="00775BCB" w:rsidTr="007701CC">
        <w:trPr>
          <w:trHeight w:val="191"/>
          <w:jc w:val="center"/>
        </w:trPr>
        <w:tc>
          <w:tcPr>
            <w:tcW w:w="1675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ต้นทุน</w:t>
            </w:r>
          </w:p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(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บาท/ไร่)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รายได้</w:t>
            </w:r>
          </w:p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(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บาท/ไร่)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รายได้สุทธิ</w:t>
            </w:r>
          </w:p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(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บาท/ไร่)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BCR</w:t>
            </w:r>
          </w:p>
        </w:tc>
      </w:tr>
      <w:tr w:rsidR="00707AD7" w:rsidRPr="00775BCB" w:rsidTr="007701CC">
        <w:trPr>
          <w:trHeight w:val="28"/>
          <w:jc w:val="center"/>
        </w:trPr>
        <w:tc>
          <w:tcPr>
            <w:tcW w:w="1675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วิธีเกษตรกร</w:t>
            </w: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8,192</w:t>
            </w: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49,600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41,408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6.05</w:t>
            </w:r>
          </w:p>
        </w:tc>
      </w:tr>
      <w:tr w:rsidR="00707AD7" w:rsidRPr="00775BCB" w:rsidTr="007701CC">
        <w:trPr>
          <w:trHeight w:val="23"/>
          <w:jc w:val="center"/>
        </w:trPr>
        <w:tc>
          <w:tcPr>
            <w:tcW w:w="1675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วิธีเกษตรกร+ฉีดพ่นน้ำปุ๋ยหมักชีวภาพ (น้ำสกัดมูลสุกรเจือจาง)</w:t>
            </w:r>
          </w:p>
        </w:tc>
        <w:tc>
          <w:tcPr>
            <w:tcW w:w="103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8,194</w:t>
            </w:r>
          </w:p>
        </w:tc>
        <w:tc>
          <w:tcPr>
            <w:tcW w:w="87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48,800</w:t>
            </w:r>
          </w:p>
        </w:tc>
        <w:tc>
          <w:tcPr>
            <w:tcW w:w="79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40,608</w:t>
            </w:r>
          </w:p>
        </w:tc>
        <w:tc>
          <w:tcPr>
            <w:tcW w:w="62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5.95</w:t>
            </w:r>
          </w:p>
        </w:tc>
      </w:tr>
      <w:tr w:rsidR="00707AD7" w:rsidRPr="00775BCB" w:rsidTr="007701CC">
        <w:trPr>
          <w:trHeight w:val="23"/>
          <w:jc w:val="center"/>
        </w:trPr>
        <w:tc>
          <w:tcPr>
            <w:tcW w:w="1675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ไม่ใส่ปุ๋ยเคมี</w:t>
            </w:r>
            <w:r w:rsidRPr="00775BCB">
              <w:rPr>
                <w:rFonts w:ascii="TH SarabunPSK" w:hAnsi="TH SarabunPSK" w:cs="TH SarabunPSK"/>
                <w:sz w:val="28"/>
              </w:rPr>
              <w:t>+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ฉีดพ่นน้ำปุ๋ยหมักชีวภาพ (น้ำสกัดมูลสุกรเจือจาง)</w:t>
            </w:r>
          </w:p>
        </w:tc>
        <w:tc>
          <w:tcPr>
            <w:tcW w:w="103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5,862</w:t>
            </w:r>
          </w:p>
        </w:tc>
        <w:tc>
          <w:tcPr>
            <w:tcW w:w="87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31,120</w:t>
            </w:r>
          </w:p>
        </w:tc>
        <w:tc>
          <w:tcPr>
            <w:tcW w:w="797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25,260</w:t>
            </w:r>
          </w:p>
        </w:tc>
        <w:tc>
          <w:tcPr>
            <w:tcW w:w="621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5.31</w:t>
            </w:r>
          </w:p>
        </w:tc>
      </w:tr>
      <w:tr w:rsidR="00707AD7" w:rsidRPr="00775BCB" w:rsidTr="007701CC">
        <w:trPr>
          <w:trHeight w:val="23"/>
          <w:jc w:val="center"/>
        </w:trPr>
        <w:tc>
          <w:tcPr>
            <w:tcW w:w="1675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ใส่ปุ๋ยผสมเกรด </w:t>
            </w:r>
            <w:r w:rsidRPr="00775BCB">
              <w:rPr>
                <w:rFonts w:ascii="TH SarabunPSK" w:hAnsi="TH SarabunPSK" w:cs="TH SarabunPSK"/>
                <w:sz w:val="28"/>
              </w:rPr>
              <w:t>12-24-12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และ </w:t>
            </w:r>
            <w:r w:rsidRPr="00775BCB">
              <w:rPr>
                <w:rFonts w:ascii="TH SarabunPSK" w:hAnsi="TH SarabunPSK" w:cs="TH SarabunPSK"/>
                <w:sz w:val="28"/>
              </w:rPr>
              <w:t>13-13-21+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ฉีดพ่นน้ำปุ๋ยหมักชีวภาพ (น้ำสกัดมูลสุกรเจือจาง)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6,896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57,840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50,946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8.28</w:t>
            </w:r>
          </w:p>
        </w:tc>
      </w:tr>
      <w:tr w:rsidR="00707AD7" w:rsidRPr="00775BCB" w:rsidTr="007701CC">
        <w:trPr>
          <w:trHeight w:val="28"/>
          <w:jc w:val="center"/>
        </w:trPr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เฉลี่ย</w:t>
            </w: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7,286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46,840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39,556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07AD7" w:rsidRPr="00775BCB" w:rsidRDefault="00707AD7" w:rsidP="007701CC">
            <w:pPr>
              <w:spacing w:after="0" w:line="240" w:lineRule="atLeast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6.39</w:t>
            </w:r>
          </w:p>
        </w:tc>
      </w:tr>
    </w:tbl>
    <w:p w:rsidR="00707AD7" w:rsidRPr="00707AD7" w:rsidRDefault="00707AD7" w:rsidP="00707AD7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28"/>
        </w:rPr>
      </w:pPr>
    </w:p>
    <w:p w:rsidR="008F1409" w:rsidRPr="004900D1" w:rsidRDefault="008F1409" w:rsidP="004900D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900D1">
        <w:rPr>
          <w:rFonts w:ascii="TH SarabunPSK" w:hAnsi="TH SarabunPSK" w:cs="TH SarabunPSK"/>
          <w:sz w:val="32"/>
          <w:szCs w:val="32"/>
          <w:cs/>
        </w:rPr>
        <w:lastRenderedPageBreak/>
        <w:t>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</w:p>
    <w:p w:rsidR="00707AD7" w:rsidRPr="004900D1" w:rsidRDefault="00707AD7" w:rsidP="004900D1">
      <w:pPr>
        <w:ind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4900D1">
        <w:rPr>
          <w:rFonts w:ascii="TH SarabunPSK" w:hAnsi="TH SarabunPSK" w:cs="TH SarabunPSK"/>
          <w:sz w:val="32"/>
          <w:szCs w:val="32"/>
          <w:cs/>
        </w:rPr>
        <w:t>จากผลการดำเนินงานการสำรวจ รวบรวม และแยกบริสุทธิ์เชื้อไร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ดั้งเดิมในธรรมชาติจากแหล่งปลูกมันแกว ดำเนินการในห้องปฏิบัติการของกองวิจัยพัฒนาปัจจัยการผลิตทางการเกษตร โดยทำการสุ่มเก็บตัวอย่างดินและปมรากในแปลงปลูกมันแกวพื้นที่ภาคกลางและภาคตะวันออกเฉียงเหนือในจังหวัดที่มีพื้นที่ปลูกมากที่สุดจำนวน </w:t>
      </w:r>
      <w:r w:rsidRPr="004900D1">
        <w:rPr>
          <w:rFonts w:ascii="TH SarabunPSK" w:hAnsi="TH SarabunPSK" w:cs="TH SarabunPSK"/>
          <w:sz w:val="32"/>
          <w:szCs w:val="32"/>
        </w:rPr>
        <w:t>7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จังหวัด ได้แก่ จังหวัดสระบุรี ลพบุรี ราชบุรี นครพนม บึงกาฬ จันทบุรี และมหาสารคาม เพื่อ</w:t>
      </w:r>
      <w:r w:rsidRPr="004900D1">
        <w:rPr>
          <w:rFonts w:ascii="TH SarabunPSK" w:hAnsi="TH SarabunPSK" w:cs="TH SarabunPSK"/>
          <w:spacing w:val="-2"/>
          <w:sz w:val="32"/>
          <w:szCs w:val="32"/>
          <w:cs/>
        </w:rPr>
        <w:t>วิเคราะห์จำนวนประชากรไร</w:t>
      </w:r>
      <w:proofErr w:type="spellStart"/>
      <w:r w:rsidRPr="004900D1">
        <w:rPr>
          <w:rFonts w:ascii="TH SarabunPSK" w:hAnsi="TH SarabunPSK" w:cs="TH SarabunPSK"/>
          <w:spacing w:val="-2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pacing w:val="-2"/>
          <w:sz w:val="32"/>
          <w:szCs w:val="32"/>
          <w:cs/>
        </w:rPr>
        <w:t>ดั้งเดิมในธรรมชาติจากตัวอย่างดินและแยกบริสุทธิ์เชื้อไร</w:t>
      </w:r>
      <w:proofErr w:type="spellStart"/>
      <w:r w:rsidRPr="004900D1">
        <w:rPr>
          <w:rFonts w:ascii="TH SarabunPSK" w:hAnsi="TH SarabunPSK" w:cs="TH SarabunPSK"/>
          <w:spacing w:val="-2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 ศึกษาลักษณะ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โคโลนี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และลักษณะเซลล์ และตรวจสอบความสามารถในการตรึงไนโตรเจนของไร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มันแกวที่แยกบริสุทธิ์ได้ พบว่า</w:t>
      </w:r>
      <w:r w:rsidR="003972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การใช้ปุ๋ยชีวภาพไร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ทุกกรรมวิธี มีประสิทธิภาพในการตรึงไนโตรเจนสูงกว่ากรรมวิธีที่ไม่ใช้ปุ๋ยชีวภาพไร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 และได้สายพันธุ์ไร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ที่มีประสิทธิภาพในการเข้าสร้างปมและตรึงก๊าซไนโตรเจนร่วมกับมันแกว จาก </w:t>
      </w:r>
      <w:r w:rsidRPr="004900D1">
        <w:rPr>
          <w:rFonts w:ascii="TH SarabunPSK" w:hAnsi="TH SarabunPSK" w:cs="TH SarabunPSK"/>
          <w:sz w:val="32"/>
          <w:szCs w:val="32"/>
        </w:rPr>
        <w:t xml:space="preserve">16 </w:t>
      </w:r>
      <w:r w:rsidRPr="004900D1">
        <w:rPr>
          <w:rFonts w:ascii="TH SarabunPSK" w:hAnsi="TH SarabunPSK" w:cs="TH SarabunPSK"/>
          <w:sz w:val="32"/>
          <w:szCs w:val="32"/>
          <w:cs/>
        </w:rPr>
        <w:t>ไอโซ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เลท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 ได้ </w:t>
      </w:r>
      <w:r w:rsidRPr="004900D1">
        <w:rPr>
          <w:rFonts w:ascii="TH SarabunPSK" w:hAnsi="TH SarabunPSK" w:cs="TH SarabunPSK"/>
          <w:sz w:val="32"/>
          <w:szCs w:val="32"/>
        </w:rPr>
        <w:t xml:space="preserve">3 </w:t>
      </w:r>
      <w:r w:rsidRPr="004900D1">
        <w:rPr>
          <w:rFonts w:ascii="TH SarabunPSK" w:hAnsi="TH SarabunPSK" w:cs="TH SarabunPSK"/>
          <w:sz w:val="32"/>
          <w:szCs w:val="32"/>
          <w:cs/>
        </w:rPr>
        <w:t>ไอโซ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เลท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 w:rsidRPr="004900D1">
        <w:rPr>
          <w:rFonts w:ascii="TH SarabunPSK" w:hAnsi="TH SarabunPSK" w:cs="TH SarabunPSK"/>
          <w:sz w:val="32"/>
          <w:szCs w:val="32"/>
        </w:rPr>
        <w:t xml:space="preserve">DASA16003 DASA16006 </w:t>
      </w:r>
      <w:r w:rsidRPr="004900D1">
        <w:rPr>
          <w:rFonts w:ascii="TH SarabunPSK" w:hAnsi="TH SarabunPSK" w:cs="TH SarabunPSK"/>
          <w:sz w:val="32"/>
          <w:szCs w:val="32"/>
          <w:cs/>
        </w:rPr>
        <w:t>และ</w:t>
      </w:r>
      <w:r w:rsidRPr="004900D1">
        <w:rPr>
          <w:rFonts w:ascii="TH SarabunPSK" w:hAnsi="TH SarabunPSK" w:cs="TH SarabunPSK"/>
          <w:sz w:val="32"/>
          <w:szCs w:val="32"/>
        </w:rPr>
        <w:t xml:space="preserve"> DASA16009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โดยให้ค่าเฉลี่ย </w:t>
      </w:r>
      <w:r w:rsidRPr="004900D1">
        <w:rPr>
          <w:rFonts w:ascii="TH SarabunPSK" w:hAnsi="TH SarabunPSK" w:cs="TH SarabunPSK"/>
          <w:sz w:val="32"/>
          <w:szCs w:val="32"/>
        </w:rPr>
        <w:t xml:space="preserve">ARA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ระหว่าง </w:t>
      </w:r>
      <w:r w:rsidRPr="004900D1">
        <w:rPr>
          <w:rFonts w:ascii="TH SarabunPSK" w:hAnsi="TH SarabunPSK" w:cs="TH SarabunPSK"/>
          <w:sz w:val="32"/>
          <w:szCs w:val="32"/>
        </w:rPr>
        <w:t>6.47- 44.21 µmoleC</w:t>
      </w:r>
      <w:r w:rsidRPr="004900D1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4900D1">
        <w:rPr>
          <w:rFonts w:ascii="TH SarabunPSK" w:hAnsi="TH SarabunPSK" w:cs="TH SarabunPSK"/>
          <w:sz w:val="32"/>
          <w:szCs w:val="32"/>
        </w:rPr>
        <w:t>H</w:t>
      </w:r>
      <w:r w:rsidRPr="004900D1">
        <w:rPr>
          <w:rFonts w:ascii="TH SarabunPSK" w:hAnsi="TH SarabunPSK" w:cs="TH SarabunPSK"/>
          <w:sz w:val="32"/>
          <w:szCs w:val="32"/>
          <w:vertAlign w:val="subscript"/>
        </w:rPr>
        <w:t>4</w:t>
      </w:r>
      <w:r w:rsidRPr="004900D1">
        <w:rPr>
          <w:rFonts w:ascii="TH SarabunPSK" w:hAnsi="TH SarabunPSK" w:cs="TH SarabunPSK"/>
          <w:sz w:val="32"/>
          <w:szCs w:val="32"/>
        </w:rPr>
        <w:t>/2</w:t>
      </w:r>
      <w:r w:rsidRPr="004900D1">
        <w:rPr>
          <w:rFonts w:ascii="TH SarabunPSK" w:hAnsi="TH SarabunPSK" w:cs="TH SarabunPSK"/>
          <w:sz w:val="32"/>
          <w:szCs w:val="32"/>
          <w:cs/>
        </w:rPr>
        <w:t>ต้น</w:t>
      </w:r>
      <w:r w:rsidRPr="004900D1">
        <w:rPr>
          <w:rFonts w:ascii="TH SarabunPSK" w:hAnsi="TH SarabunPSK" w:cs="TH SarabunPSK"/>
          <w:sz w:val="32"/>
          <w:szCs w:val="32"/>
        </w:rPr>
        <w:t>/</w:t>
      </w:r>
      <w:r w:rsidRPr="004900D1">
        <w:rPr>
          <w:rFonts w:ascii="TH SarabunPSK" w:hAnsi="TH SarabunPSK" w:cs="TH SarabunPSK"/>
          <w:sz w:val="32"/>
          <w:szCs w:val="32"/>
          <w:cs/>
        </w:rPr>
        <w:t>ชั่วโมง (เทียบเท่ากับไร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ถั่วเหลือง) (ตารางที่ </w:t>
      </w:r>
      <w:r w:rsidRPr="004900D1">
        <w:rPr>
          <w:rFonts w:ascii="TH SarabunPSK" w:hAnsi="TH SarabunPSK" w:cs="TH SarabunPSK"/>
          <w:sz w:val="32"/>
          <w:szCs w:val="32"/>
        </w:rPr>
        <w:t xml:space="preserve">8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4900D1">
        <w:rPr>
          <w:rFonts w:ascii="TH SarabunPSK" w:hAnsi="TH SarabunPSK" w:cs="TH SarabunPSK"/>
          <w:sz w:val="32"/>
          <w:szCs w:val="32"/>
        </w:rPr>
        <w:t xml:space="preserve">9) </w:t>
      </w:r>
      <w:r w:rsidRPr="004900D1">
        <w:rPr>
          <w:rFonts w:ascii="TH SarabunPSK" w:hAnsi="TH SarabunPSK" w:cs="TH SarabunPSK"/>
          <w:sz w:val="32"/>
          <w:szCs w:val="32"/>
          <w:cs/>
        </w:rPr>
        <w:t>สามารถนำสายพันธุ์เชื้อไร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ที่มีประสิทธิภาพในการเข้าสร้างปมและตรึงไนโตรเจนที่คัดเลือกได้ทดสอบในสภาพแปลง</w:t>
      </w:r>
      <w:r w:rsidRPr="004900D1">
        <w:rPr>
          <w:rFonts w:ascii="TH SarabunPSK" w:hAnsi="TH SarabunPSK" w:cs="TH SarabunPSK"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ซึ่งได้ดำเนินงานศึกษาการใช้ปุ๋ยชีวภาพไร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ร่วมกับปุ๋ยเคมีและปุ๋ยอินทรีย์ในการเพิ่มผลผลิตและคุณภาพของมันแกวในแปลงทดลองศูนย์วิจัยและพัฒนาการเกษตรมหาสารคาม เป็นการดำเนินงานเพื่อศึกษาการใช้ปุ๋ยชีวภาพไร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ร่วมกับปุ๋ยเคมีและปุ๋ยอินทรีย์ ในการลดต้นทุน และเพิ่มผลผลิต คุณภาพมันแกว จากผลการทดลองพบว่า สายพันธุ์ไร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 xml:space="preserve">ที่มีประสิทธิภาพในการตรึงก๊าซไนโตรเจนร่วมกับมันแกว คือ </w:t>
      </w:r>
      <w:r w:rsidRPr="004900D1">
        <w:rPr>
          <w:rFonts w:ascii="TH SarabunPSK" w:hAnsi="TH SarabunPSK" w:cs="TH SarabunPSK"/>
          <w:sz w:val="32"/>
          <w:szCs w:val="32"/>
        </w:rPr>
        <w:t xml:space="preserve">DASA16003 DASA16006 </w:t>
      </w:r>
      <w:r w:rsidRPr="004900D1">
        <w:rPr>
          <w:rFonts w:ascii="TH SarabunPSK" w:hAnsi="TH SarabunPSK" w:cs="TH SarabunPSK"/>
          <w:sz w:val="32"/>
          <w:szCs w:val="32"/>
          <w:cs/>
        </w:rPr>
        <w:t>และ</w:t>
      </w:r>
      <w:r w:rsidRPr="004900D1">
        <w:rPr>
          <w:rFonts w:ascii="TH SarabunPSK" w:hAnsi="TH SarabunPSK" w:cs="TH SarabunPSK"/>
          <w:sz w:val="32"/>
          <w:szCs w:val="32"/>
        </w:rPr>
        <w:t xml:space="preserve"> DASA16009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โดยให้ค่าเฉลี่ย </w:t>
      </w:r>
      <w:r w:rsidRPr="004900D1">
        <w:rPr>
          <w:rFonts w:ascii="TH SarabunPSK" w:hAnsi="TH SarabunPSK" w:cs="TH SarabunPSK"/>
          <w:sz w:val="32"/>
          <w:szCs w:val="32"/>
        </w:rPr>
        <w:t xml:space="preserve">ARA 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ระหว่าง </w:t>
      </w:r>
      <w:r w:rsidRPr="004900D1">
        <w:rPr>
          <w:rFonts w:ascii="TH SarabunPSK" w:hAnsi="TH SarabunPSK" w:cs="TH SarabunPSK"/>
          <w:sz w:val="32"/>
          <w:szCs w:val="32"/>
        </w:rPr>
        <w:t xml:space="preserve">6.47- 44.21 </w:t>
      </w:r>
      <w:r w:rsidRPr="004900D1">
        <w:rPr>
          <w:rFonts w:ascii="TH SarabunPSK" w:hAnsi="TH SarabunPSK" w:cs="TH SarabunPSK"/>
          <w:sz w:val="32"/>
          <w:szCs w:val="32"/>
          <w:cs/>
        </w:rPr>
        <w:t>ไม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โครโมล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เอ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ทิลีน</w:t>
      </w:r>
      <w:proofErr w:type="spellEnd"/>
      <w:r w:rsidRPr="004900D1">
        <w:rPr>
          <w:rFonts w:ascii="TH SarabunPSK" w:hAnsi="TH SarabunPSK" w:cs="TH SarabunPSK"/>
          <w:sz w:val="32"/>
          <w:szCs w:val="32"/>
        </w:rPr>
        <w:t xml:space="preserve"> /2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ต้น</w:t>
      </w:r>
      <w:r w:rsidRPr="004900D1">
        <w:rPr>
          <w:rFonts w:ascii="TH SarabunPSK" w:hAnsi="TH SarabunPSK" w:cs="TH SarabunPSK"/>
          <w:sz w:val="32"/>
          <w:szCs w:val="32"/>
        </w:rPr>
        <w:t>/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ชั่วโมง (ตารางที่ </w:t>
      </w:r>
      <w:r w:rsidRPr="004900D1">
        <w:rPr>
          <w:rFonts w:ascii="TH SarabunPSK" w:hAnsi="TH SarabunPSK" w:cs="TH SarabunPSK"/>
          <w:sz w:val="32"/>
          <w:szCs w:val="32"/>
        </w:rPr>
        <w:t>7)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โดยการใช้ปุ๋ยชีวภาพไร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ทุกกรรมวิธี มีประสิทธิภาพในการตรึงไนโตรเจนสูงกว่ากรรมวิธีที่ไม่ใช้ปุ๋ยชีวภาพไร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แตกต่างกันอย่างมีนัยสำคัญยิ่งทางสถิติ และมีผลทำให้น้ำหนักผลผลิตรวม น้ำหนักผลผลิตขนาดใหญ่ และน้ำหนักผลผลิตขนาดกลางในกรรมวิธีที่มีการใส่ปุ๋ยชีวภาพไร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ร่วมกับปุ๋ยอินทรีย์ อัตรา 1</w:t>
      </w:r>
      <w:r w:rsidRPr="004900D1">
        <w:rPr>
          <w:rFonts w:ascii="TH SarabunPSK" w:hAnsi="TH SarabunPSK" w:cs="TH SarabunPSK"/>
          <w:sz w:val="32"/>
          <w:szCs w:val="32"/>
        </w:rPr>
        <w:t>,</w:t>
      </w:r>
      <w:r w:rsidRPr="004900D1">
        <w:rPr>
          <w:rFonts w:ascii="TH SarabunPSK" w:hAnsi="TH SarabunPSK" w:cs="TH SarabunPSK"/>
          <w:sz w:val="32"/>
          <w:szCs w:val="32"/>
          <w:cs/>
        </w:rPr>
        <w:t>000 กก./ไร่ แต่ไม่มีผลทำให้ความสูงของต้น จำนวนใบ และน้ำหนักต้นแห้งแตกต่างกันทางสถิติ ทำให้ได้แนวทางการใช้ปุ๋ยชีวภาพไร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ร่วมกับปุ๋ยเคมีและปุ๋ยอินทรีย์ในการเพิ่มผลผลิตและคุณภาพมันแกว</w:t>
      </w:r>
      <w:r w:rsidRPr="004900D1">
        <w:rPr>
          <w:rFonts w:ascii="TH SarabunPSK" w:hAnsi="TH SarabunPSK" w:cs="TH SarabunPSK"/>
          <w:sz w:val="32"/>
          <w:szCs w:val="32"/>
        </w:rPr>
        <w:t xml:space="preserve"> (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4900D1">
        <w:rPr>
          <w:rFonts w:ascii="TH SarabunPSK" w:hAnsi="TH SarabunPSK" w:cs="TH SarabunPSK"/>
          <w:sz w:val="32"/>
          <w:szCs w:val="32"/>
        </w:rPr>
        <w:t>10)</w:t>
      </w:r>
    </w:p>
    <w:p w:rsidR="007701CC" w:rsidRDefault="007701CC" w:rsidP="00707AD7">
      <w:pPr>
        <w:ind w:left="851" w:hanging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01CC" w:rsidRDefault="007701CC" w:rsidP="00707AD7">
      <w:pPr>
        <w:ind w:left="851" w:hanging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01CC" w:rsidRDefault="007701CC" w:rsidP="00707AD7">
      <w:pPr>
        <w:ind w:left="851" w:hanging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01CC" w:rsidRDefault="007701CC" w:rsidP="00707AD7">
      <w:pPr>
        <w:ind w:left="851" w:hanging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01CC" w:rsidRDefault="007701CC" w:rsidP="00707AD7">
      <w:pPr>
        <w:ind w:left="851" w:hanging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701CC" w:rsidRDefault="007701CC" w:rsidP="00707AD7">
      <w:pPr>
        <w:ind w:left="851" w:hanging="851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07AD7" w:rsidRPr="004900D1" w:rsidRDefault="00707AD7" w:rsidP="00707AD7">
      <w:pPr>
        <w:ind w:left="851" w:hanging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900D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4900D1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 ประสิทธิภาพการตรึงไนโตรเจนของไร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โซเบียม</w:t>
      </w:r>
      <w:proofErr w:type="spellEnd"/>
      <w:r w:rsidRPr="004900D1">
        <w:rPr>
          <w:rFonts w:ascii="TH SarabunPSK" w:hAnsi="TH SarabunPSK" w:cs="TH SarabunPSK"/>
          <w:sz w:val="32"/>
          <w:szCs w:val="32"/>
        </w:rPr>
        <w:t xml:space="preserve"> 15</w:t>
      </w:r>
      <w:r w:rsidRPr="004900D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900D1">
        <w:rPr>
          <w:rFonts w:ascii="TH SarabunPSK" w:hAnsi="TH SarabunPSK" w:cs="TH SarabunPSK"/>
          <w:sz w:val="32"/>
          <w:szCs w:val="32"/>
          <w:cs/>
        </w:rPr>
        <w:t>ไอโซ</w:t>
      </w:r>
      <w:proofErr w:type="spellStart"/>
      <w:r w:rsidRPr="004900D1">
        <w:rPr>
          <w:rFonts w:ascii="TH SarabunPSK" w:hAnsi="TH SarabunPSK" w:cs="TH SarabunPSK"/>
          <w:sz w:val="32"/>
          <w:szCs w:val="32"/>
          <w:cs/>
        </w:rPr>
        <w:t>เลท</w:t>
      </w:r>
      <w:proofErr w:type="spellEnd"/>
      <w:r w:rsidRPr="004900D1">
        <w:rPr>
          <w:rFonts w:ascii="TH SarabunPSK" w:hAnsi="TH SarabunPSK" w:cs="TH SarabunPSK"/>
          <w:sz w:val="32"/>
          <w:szCs w:val="32"/>
          <w:cs/>
        </w:rPr>
        <w:t>กับมันแกวในวัสดุปลูกที่ปราศจาก</w:t>
      </w:r>
      <w:r w:rsidR="007701CC">
        <w:rPr>
          <w:rFonts w:ascii="TH SarabunPSK" w:hAnsi="TH SarabunPSK" w:cs="TH SarabunPSK" w:hint="cs"/>
          <w:sz w:val="32"/>
          <w:szCs w:val="32"/>
          <w:cs/>
        </w:rPr>
        <w:br/>
      </w:r>
      <w:r w:rsidRPr="004900D1">
        <w:rPr>
          <w:rFonts w:ascii="TH SarabunPSK" w:hAnsi="TH SarabunPSK" w:cs="TH SarabunPSK"/>
          <w:sz w:val="32"/>
          <w:szCs w:val="32"/>
          <w:cs/>
        </w:rPr>
        <w:t xml:space="preserve">เชื้อปนเปื้อน </w:t>
      </w:r>
    </w:p>
    <w:tbl>
      <w:tblPr>
        <w:tblW w:w="98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5"/>
        <w:gridCol w:w="2977"/>
        <w:gridCol w:w="1701"/>
        <w:gridCol w:w="1134"/>
        <w:gridCol w:w="1559"/>
        <w:gridCol w:w="1134"/>
      </w:tblGrid>
      <w:tr w:rsidR="00707AD7" w:rsidRPr="00775BCB" w:rsidTr="00EC0704">
        <w:trPr>
          <w:trHeight w:val="395"/>
        </w:trPr>
        <w:tc>
          <w:tcPr>
            <w:tcW w:w="13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เชื้อไร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โซเบียม</w:t>
            </w:r>
            <w:proofErr w:type="spellEnd"/>
            <w:r w:rsidRPr="00775BCB">
              <w:rPr>
                <w:rFonts w:ascii="TH SarabunPSK" w:hAnsi="TH SarabunPSK" w:cs="TH SarabunPSK"/>
                <w:sz w:val="28"/>
                <w:cs/>
              </w:rPr>
              <w:t>ทดสอบ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3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ค่าการตรึงไนโตรเจนโดยวิธี  </w:t>
            </w:r>
            <w:r w:rsidRPr="00775BCB">
              <w:rPr>
                <w:rFonts w:ascii="TH SarabunPSK" w:hAnsi="TH SarabunPSK" w:cs="TH SarabunPSK"/>
                <w:sz w:val="28"/>
              </w:rPr>
              <w:t>ARA (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ไม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โครโมล</w:t>
            </w:r>
            <w:proofErr w:type="spellEnd"/>
            <w:r w:rsidRPr="00775BCB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775BCB">
              <w:rPr>
                <w:rFonts w:ascii="TH SarabunPSK" w:hAnsi="TH SarabunPSK" w:cs="TH SarabunPSK"/>
                <w:sz w:val="28"/>
              </w:rPr>
              <w:t>C</w:t>
            </w:r>
            <w:r w:rsidRPr="00775BCB">
              <w:rPr>
                <w:rFonts w:ascii="TH SarabunPSK" w:hAnsi="TH SarabunPSK" w:cs="TH SarabunPSK"/>
                <w:sz w:val="28"/>
                <w:vertAlign w:val="subscript"/>
              </w:rPr>
              <w:t>2</w:t>
            </w:r>
            <w:r w:rsidRPr="00775BCB">
              <w:rPr>
                <w:rFonts w:ascii="TH SarabunPSK" w:hAnsi="TH SarabunPSK" w:cs="TH SarabunPSK"/>
                <w:sz w:val="28"/>
              </w:rPr>
              <w:t>H</w:t>
            </w:r>
            <w:r w:rsidRPr="00775BCB">
              <w:rPr>
                <w:rFonts w:ascii="TH SarabunPSK" w:hAnsi="TH SarabunPSK" w:cs="TH SarabunPSK"/>
                <w:sz w:val="28"/>
                <w:vertAlign w:val="subscript"/>
              </w:rPr>
              <w:t>4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/ชั่วโมง/2 ต้น)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น้ำหนักต้นแห้ง </w:t>
            </w:r>
            <w:r w:rsidRPr="00775BCB">
              <w:rPr>
                <w:rFonts w:ascii="TH SarabunPSK" w:hAnsi="TH SarabunPSK" w:cs="TH SarabunPSK"/>
                <w:sz w:val="28"/>
              </w:rPr>
              <w:br/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(กรัม)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จำนวนปม</w:t>
            </w:r>
          </w:p>
          <w:p w:rsidR="00707AD7" w:rsidRPr="00775BCB" w:rsidRDefault="00707AD7" w:rsidP="00EC0704">
            <w:pPr>
              <w:spacing w:line="240" w:lineRule="auto"/>
              <w:ind w:firstLine="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(ปม)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right="129" w:firstLine="59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น้ำหนักปมสด</w:t>
            </w:r>
            <w:r w:rsidRPr="00775BCB">
              <w:rPr>
                <w:rFonts w:ascii="TH SarabunPSK" w:hAnsi="TH SarabunPSK" w:cs="TH SarabunPSK"/>
                <w:sz w:val="28"/>
              </w:rPr>
              <w:br/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(กรัม)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54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น้ำหนักปมแห้ง (กรัม)</w:t>
            </w:r>
          </w:p>
        </w:tc>
      </w:tr>
      <w:tr w:rsidR="00707AD7" w:rsidRPr="00775BCB" w:rsidTr="00EC0704">
        <w:trPr>
          <w:trHeight w:val="336"/>
        </w:trPr>
        <w:tc>
          <w:tcPr>
            <w:tcW w:w="13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16001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0.187 d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0.417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efg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9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0.24 def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0.05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0.363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0.430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10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0.23 def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0.04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efg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44.213 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1.737 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23 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1.83 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0.23 a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0.640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0.407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7 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0.41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18.310 b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1.200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20 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0.62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0.12 b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0.618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0.367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gh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0.32 cd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0.02 g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0.359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0.440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4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ij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0.32 cd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16009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6.471 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0.887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18 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0.72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0.09 c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0.361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0.497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 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0.39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0.06 de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0.420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0.500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11 de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0.13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0.093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0.260 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3 j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0.05 g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0.499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0.567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11 de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0.37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0.08 cd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0.487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0.710 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8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gh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0.25 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0.06 de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0.393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0.370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11 de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0.13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0.03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fg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DASA 16018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0.125 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0.567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12 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0.24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dfg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0.05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ef</w:t>
            </w:r>
            <w:proofErr w:type="spellEnd"/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Control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0.022 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0.307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gh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707AD7" w:rsidRPr="00775BCB" w:rsidTr="00EC0704">
        <w:trPr>
          <w:trHeight w:val="408"/>
        </w:trPr>
        <w:tc>
          <w:tcPr>
            <w:tcW w:w="13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F-test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**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**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**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**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**</w:t>
            </w:r>
          </w:p>
        </w:tc>
      </w:tr>
      <w:tr w:rsidR="00707AD7" w:rsidRPr="00775BCB" w:rsidTr="00EC0704">
        <w:trPr>
          <w:trHeight w:val="65"/>
        </w:trPr>
        <w:tc>
          <w:tcPr>
            <w:tcW w:w="13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CV (%)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13.0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15.2</w:t>
            </w:r>
          </w:p>
        </w:tc>
      </w:tr>
    </w:tbl>
    <w:p w:rsidR="00707AD7" w:rsidRPr="00BB0566" w:rsidRDefault="00707AD7" w:rsidP="00707AD7">
      <w:pPr>
        <w:jc w:val="thaiDistribute"/>
        <w:rPr>
          <w:rFonts w:ascii="TH SarabunPSK" w:hAnsi="TH SarabunPSK" w:cs="TH SarabunPSK"/>
          <w:sz w:val="28"/>
          <w:cs/>
        </w:rPr>
      </w:pPr>
      <w:r w:rsidRPr="00BB0566">
        <w:rPr>
          <w:rFonts w:ascii="TH SarabunPSK" w:hAnsi="TH SarabunPSK" w:cs="TH SarabunPSK"/>
          <w:sz w:val="28"/>
          <w:cs/>
        </w:rPr>
        <w:t xml:space="preserve">หมายเหตุ </w:t>
      </w:r>
      <w:r w:rsidRPr="00BB0566">
        <w:rPr>
          <w:rFonts w:ascii="TH SarabunPSK" w:hAnsi="TH SarabunPSK" w:cs="TH SarabunPSK"/>
          <w:sz w:val="28"/>
        </w:rPr>
        <w:t xml:space="preserve">: </w:t>
      </w:r>
      <w:r w:rsidRPr="00BB0566">
        <w:rPr>
          <w:rFonts w:ascii="TH SarabunPSK" w:hAnsi="TH SarabunPSK" w:cs="TH SarabunPSK"/>
          <w:sz w:val="28"/>
          <w:cs/>
        </w:rPr>
        <w:t xml:space="preserve">ตัวอักษรที่เหมือนกันไม่แตกต่างกันทางสถิติ โดย </w:t>
      </w:r>
      <w:r w:rsidRPr="00BB0566">
        <w:rPr>
          <w:rFonts w:ascii="TH SarabunPSK" w:hAnsi="TH SarabunPSK" w:cs="TH SarabunPSK"/>
          <w:sz w:val="28"/>
        </w:rPr>
        <w:t xml:space="preserve">DMRT </w:t>
      </w:r>
      <w:r w:rsidRPr="00BB0566">
        <w:rPr>
          <w:rFonts w:ascii="TH SarabunPSK" w:hAnsi="TH SarabunPSK" w:cs="TH SarabunPSK"/>
          <w:sz w:val="28"/>
          <w:cs/>
        </w:rPr>
        <w:t xml:space="preserve">ที่ระดับความเชื่อมั่น 99 </w:t>
      </w:r>
      <w:r w:rsidRPr="00BB0566">
        <w:rPr>
          <w:rFonts w:ascii="TH SarabunPSK" w:hAnsi="TH SarabunPSK" w:cs="TH SarabunPSK"/>
          <w:sz w:val="28"/>
        </w:rPr>
        <w:t>%, ns =</w:t>
      </w:r>
      <w:r w:rsidRPr="00BB0566">
        <w:rPr>
          <w:rFonts w:ascii="TH SarabunPSK" w:hAnsi="TH SarabunPSK" w:cs="TH SarabunPSK"/>
          <w:sz w:val="28"/>
          <w:cs/>
        </w:rPr>
        <w:t xml:space="preserve"> ไม่มีความแตกต่างกันทางสถิติที่ระดับความเชื่อมั่น 95 </w:t>
      </w:r>
      <w:r w:rsidRPr="00BB0566">
        <w:rPr>
          <w:rFonts w:ascii="TH SarabunPSK" w:hAnsi="TH SarabunPSK" w:cs="TH SarabunPSK"/>
          <w:sz w:val="28"/>
        </w:rPr>
        <w:t>%</w:t>
      </w:r>
    </w:p>
    <w:p w:rsidR="0039723F" w:rsidRDefault="0039723F" w:rsidP="00707AD7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07AD7" w:rsidRPr="009435E5" w:rsidRDefault="00707AD7" w:rsidP="00707AD7">
      <w:pPr>
        <w:spacing w:before="100" w:beforeAutospacing="1" w:after="100" w:afterAutospacing="1" w:line="240" w:lineRule="auto"/>
        <w:ind w:left="851" w:hanging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435E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ตารางที่</w:t>
      </w:r>
      <w:r w:rsidRPr="009435E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9</w:t>
      </w:r>
      <w:r w:rsidRPr="009435E5">
        <w:rPr>
          <w:rFonts w:ascii="TH SarabunPSK" w:eastAsia="Times New Roman" w:hAnsi="TH SarabunPSK" w:cs="TH SarabunPSK"/>
          <w:sz w:val="32"/>
          <w:szCs w:val="32"/>
          <w:cs/>
        </w:rPr>
        <w:t xml:space="preserve"> แสดงผลตอบแทนทางเศรษฐกิจของการใช้เชื้อไร</w:t>
      </w:r>
      <w:proofErr w:type="spellStart"/>
      <w:r w:rsidRPr="009435E5">
        <w:rPr>
          <w:rFonts w:ascii="TH SarabunPSK" w:eastAsia="Times New Roman" w:hAnsi="TH SarabunPSK" w:cs="TH SarabunPSK"/>
          <w:sz w:val="32"/>
          <w:szCs w:val="32"/>
          <w:cs/>
        </w:rPr>
        <w:t>โซเบียม</w:t>
      </w:r>
      <w:proofErr w:type="spellEnd"/>
      <w:r w:rsidRPr="009435E5">
        <w:rPr>
          <w:rFonts w:ascii="TH SarabunPSK" w:eastAsia="Times New Roman" w:hAnsi="TH SarabunPSK" w:cs="TH SarabunPSK"/>
          <w:sz w:val="32"/>
          <w:szCs w:val="32"/>
          <w:cs/>
        </w:rPr>
        <w:t>ในถั่วเหลืองที่ได้จากค่าเฉลี่ยของผลการทดลอง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435E5">
        <w:rPr>
          <w:rFonts w:ascii="TH SarabunPSK" w:eastAsia="Times New Roman" w:hAnsi="TH SarabunPSK" w:cs="TH SarabunPSK"/>
          <w:sz w:val="32"/>
          <w:szCs w:val="32"/>
        </w:rPr>
        <w:t xml:space="preserve">16 </w:t>
      </w:r>
      <w:r w:rsidRPr="009435E5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  <w:r w:rsidRPr="009435E5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4DE91"/>
          <w:left w:val="outset" w:sz="6" w:space="0" w:color="A4DE91"/>
          <w:bottom w:val="outset" w:sz="6" w:space="0" w:color="A4DE91"/>
          <w:right w:val="outset" w:sz="6" w:space="0" w:color="A4DE9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28"/>
        <w:gridCol w:w="972"/>
        <w:gridCol w:w="1578"/>
        <w:gridCol w:w="1134"/>
        <w:gridCol w:w="1165"/>
        <w:gridCol w:w="1429"/>
      </w:tblGrid>
      <w:tr w:rsidR="00707AD7" w:rsidRPr="00775BCB" w:rsidTr="0039723F">
        <w:trPr>
          <w:tblCellSpacing w:w="0" w:type="dxa"/>
        </w:trPr>
        <w:tc>
          <w:tcPr>
            <w:tcW w:w="1590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vAlign w:val="center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กรรมวิธี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528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vAlign w:val="center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ผลผลิต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กก./ ไร่)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857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vAlign w:val="center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ผลผลิตที่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เพิ่มขึ้น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กก./ ไร่)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61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vAlign w:val="center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รายได้ที่เพิ่ม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 / ไร่)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633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vAlign w:val="center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ค่าใช้จ่าย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 / ไร่)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77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vAlign w:val="center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กำไรสุทธิ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(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บาท / ไร่)</w:t>
            </w:r>
            <w:r w:rsidRPr="00827C78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</w:tr>
      <w:tr w:rsidR="00707AD7" w:rsidRPr="00775BCB" w:rsidTr="0039723F">
        <w:trPr>
          <w:tblCellSpacing w:w="0" w:type="dxa"/>
        </w:trPr>
        <w:tc>
          <w:tcPr>
            <w:tcW w:w="1590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ไม่ใส่เชื้อไร</w:t>
            </w:r>
            <w:proofErr w:type="spellStart"/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โซเบียม</w:t>
            </w:r>
            <w:proofErr w:type="spellEnd"/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528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166 </w:t>
            </w:r>
          </w:p>
        </w:tc>
        <w:tc>
          <w:tcPr>
            <w:tcW w:w="857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61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633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77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</w:tr>
      <w:tr w:rsidR="00707AD7" w:rsidRPr="00775BCB" w:rsidTr="0039723F">
        <w:trPr>
          <w:tblCellSpacing w:w="0" w:type="dxa"/>
        </w:trPr>
        <w:tc>
          <w:tcPr>
            <w:tcW w:w="1590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ใส่เชื้อไร</w:t>
            </w:r>
            <w:proofErr w:type="spellStart"/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โซเบียม</w:t>
            </w:r>
            <w:proofErr w:type="spellEnd"/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528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248 </w:t>
            </w:r>
          </w:p>
        </w:tc>
        <w:tc>
          <w:tcPr>
            <w:tcW w:w="857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82 </w:t>
            </w:r>
          </w:p>
        </w:tc>
        <w:tc>
          <w:tcPr>
            <w:tcW w:w="61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656 </w:t>
            </w:r>
          </w:p>
        </w:tc>
        <w:tc>
          <w:tcPr>
            <w:tcW w:w="633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10 </w:t>
            </w:r>
          </w:p>
        </w:tc>
        <w:tc>
          <w:tcPr>
            <w:tcW w:w="77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646 </w:t>
            </w:r>
          </w:p>
        </w:tc>
      </w:tr>
      <w:tr w:rsidR="00707AD7" w:rsidRPr="00775BCB" w:rsidTr="0039723F">
        <w:trPr>
          <w:tblCellSpacing w:w="0" w:type="dxa"/>
        </w:trPr>
        <w:tc>
          <w:tcPr>
            <w:tcW w:w="1590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ใส่ไร</w:t>
            </w:r>
            <w:proofErr w:type="spellStart"/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โซเบียม</w:t>
            </w:r>
            <w:proofErr w:type="spellEnd"/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>ร่วมกับ ปุ๋ยฟอสฟอรัสและโพแทสเซียม (</w:t>
            </w: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0-9-6) </w:t>
            </w:r>
          </w:p>
        </w:tc>
        <w:tc>
          <w:tcPr>
            <w:tcW w:w="528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283 </w:t>
            </w:r>
          </w:p>
        </w:tc>
        <w:tc>
          <w:tcPr>
            <w:tcW w:w="857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117 </w:t>
            </w:r>
          </w:p>
        </w:tc>
        <w:tc>
          <w:tcPr>
            <w:tcW w:w="61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936 </w:t>
            </w:r>
          </w:p>
        </w:tc>
        <w:tc>
          <w:tcPr>
            <w:tcW w:w="633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195 </w:t>
            </w:r>
          </w:p>
        </w:tc>
        <w:tc>
          <w:tcPr>
            <w:tcW w:w="77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EC0704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741 </w:t>
            </w:r>
          </w:p>
        </w:tc>
      </w:tr>
      <w:tr w:rsidR="00707AD7" w:rsidRPr="00775BCB" w:rsidTr="0039723F">
        <w:trPr>
          <w:tblCellSpacing w:w="0" w:type="dxa"/>
        </w:trPr>
        <w:tc>
          <w:tcPr>
            <w:tcW w:w="1590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8E692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  <w:cs/>
              </w:rPr>
              <w:t xml:space="preserve">ใส่ปุ๋ยผสมไนโตรเจน ฟอสฟอรัส และโพแทสเซียม ( </w:t>
            </w: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12-9-6 ) </w:t>
            </w:r>
          </w:p>
        </w:tc>
        <w:tc>
          <w:tcPr>
            <w:tcW w:w="528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8E69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265 </w:t>
            </w:r>
          </w:p>
        </w:tc>
        <w:tc>
          <w:tcPr>
            <w:tcW w:w="857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8E69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99 </w:t>
            </w:r>
          </w:p>
        </w:tc>
        <w:tc>
          <w:tcPr>
            <w:tcW w:w="61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8E69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792 </w:t>
            </w:r>
          </w:p>
        </w:tc>
        <w:tc>
          <w:tcPr>
            <w:tcW w:w="633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8E69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387 </w:t>
            </w:r>
          </w:p>
        </w:tc>
        <w:tc>
          <w:tcPr>
            <w:tcW w:w="776" w:type="pct"/>
            <w:tcBorders>
              <w:top w:val="outset" w:sz="6" w:space="0" w:color="A4DE91"/>
              <w:left w:val="outset" w:sz="6" w:space="0" w:color="A4DE91"/>
              <w:bottom w:val="outset" w:sz="6" w:space="0" w:color="A4DE91"/>
              <w:right w:val="outset" w:sz="6" w:space="0" w:color="A4DE91"/>
            </w:tcBorders>
            <w:shd w:val="clear" w:color="auto" w:fill="auto"/>
            <w:hideMark/>
          </w:tcPr>
          <w:p w:rsidR="00707AD7" w:rsidRPr="00827C78" w:rsidRDefault="00707AD7" w:rsidP="008E69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27C78">
              <w:rPr>
                <w:rFonts w:ascii="TH SarabunPSK" w:eastAsia="Times New Roman" w:hAnsi="TH SarabunPSK" w:cs="TH SarabunPSK"/>
                <w:sz w:val="28"/>
              </w:rPr>
              <w:t xml:space="preserve">405 </w:t>
            </w:r>
          </w:p>
        </w:tc>
      </w:tr>
    </w:tbl>
    <w:p w:rsidR="00707AD7" w:rsidRPr="00CF7FC6" w:rsidRDefault="00707AD7" w:rsidP="008E6924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F7FC6">
        <w:rPr>
          <w:rFonts w:ascii="TH SarabunPSK" w:eastAsia="Times New Roman" w:hAnsi="TH SarabunPSK" w:cs="TH SarabunPSK"/>
          <w:sz w:val="28"/>
          <w:cs/>
        </w:rPr>
        <w:t xml:space="preserve">ที่มา : </w:t>
      </w:r>
      <w:proofErr w:type="spellStart"/>
      <w:r w:rsidRPr="00CF7FC6">
        <w:rPr>
          <w:rFonts w:ascii="TH SarabunPSK" w:eastAsia="Times New Roman" w:hAnsi="TH SarabunPSK" w:cs="TH SarabunPSK"/>
          <w:sz w:val="28"/>
          <w:cs/>
        </w:rPr>
        <w:t>นันทกร</w:t>
      </w:r>
      <w:proofErr w:type="spellEnd"/>
      <w:r w:rsidRPr="00CF7FC6">
        <w:rPr>
          <w:rFonts w:ascii="TH SarabunPSK" w:eastAsia="Times New Roman" w:hAnsi="TH SarabunPSK" w:cs="TH SarabunPSK"/>
          <w:sz w:val="28"/>
          <w:cs/>
        </w:rPr>
        <w:t xml:space="preserve"> และคณะ (</w:t>
      </w:r>
      <w:r w:rsidRPr="00CF7FC6">
        <w:rPr>
          <w:rFonts w:ascii="TH SarabunPSK" w:eastAsia="Times New Roman" w:hAnsi="TH SarabunPSK" w:cs="TH SarabunPSK"/>
          <w:sz w:val="28"/>
        </w:rPr>
        <w:t xml:space="preserve">2535) </w:t>
      </w:r>
    </w:p>
    <w:p w:rsidR="008E6924" w:rsidRPr="008E6924" w:rsidRDefault="008E6924" w:rsidP="00707AD7">
      <w:pPr>
        <w:ind w:left="993" w:hanging="993"/>
        <w:jc w:val="thaiDistribute"/>
        <w:rPr>
          <w:rFonts w:ascii="TH SarabunPSK" w:hAnsi="TH SarabunPSK" w:cs="TH SarabunPSK" w:hint="cs"/>
          <w:b/>
          <w:bCs/>
          <w:sz w:val="2"/>
          <w:szCs w:val="2"/>
        </w:rPr>
      </w:pPr>
    </w:p>
    <w:p w:rsidR="00707AD7" w:rsidRDefault="00707AD7" w:rsidP="008E6924">
      <w:pPr>
        <w:spacing w:after="0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r w:rsidRPr="00CF7FC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CF7FC6">
        <w:rPr>
          <w:rFonts w:ascii="TH SarabunPSK" w:hAnsi="TH SarabunPSK" w:cs="TH SarabunPSK"/>
          <w:sz w:val="32"/>
          <w:szCs w:val="32"/>
        </w:rPr>
        <w:t xml:space="preserve"> </w:t>
      </w:r>
      <w:r w:rsidRPr="00CF7FC6">
        <w:rPr>
          <w:rFonts w:ascii="TH SarabunPSK" w:hAnsi="TH SarabunPSK" w:cs="TH SarabunPSK"/>
          <w:sz w:val="32"/>
          <w:szCs w:val="32"/>
          <w:cs/>
        </w:rPr>
        <w:t>ผลผลิตและองค์ประกอบของผลผลิตมันแกวในแปลงทดลองศูนย์วิจัยและพัฒนาการเกษตรมหาสารคาม</w:t>
      </w:r>
    </w:p>
    <w:tbl>
      <w:tblPr>
        <w:tblW w:w="98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850"/>
        <w:gridCol w:w="1127"/>
        <w:gridCol w:w="1134"/>
        <w:gridCol w:w="1417"/>
        <w:gridCol w:w="1591"/>
        <w:gridCol w:w="1470"/>
      </w:tblGrid>
      <w:tr w:rsidR="00707AD7" w:rsidRPr="00775BCB" w:rsidTr="00EC0704">
        <w:trPr>
          <w:trHeight w:val="391"/>
        </w:trPr>
        <w:tc>
          <w:tcPr>
            <w:tcW w:w="12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07AD7" w:rsidRPr="00775BCB" w:rsidRDefault="00707AD7" w:rsidP="008E692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**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กรรมวิธี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ค่าการตรึงไนโตรเจนโดยวิธี  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ARA</w:t>
            </w:r>
          </w:p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ไม</w:t>
            </w:r>
            <w:proofErr w:type="spellStart"/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โครโมล</w:t>
            </w:r>
            <w:proofErr w:type="spellEnd"/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C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vertAlign w:val="subscript"/>
              </w:rPr>
              <w:t>2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H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vertAlign w:val="subscript"/>
              </w:rPr>
              <w:t>4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/ชั่วโมง/2 ต้น)</w:t>
            </w:r>
          </w:p>
        </w:tc>
        <w:tc>
          <w:tcPr>
            <w:tcW w:w="11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น้ำหนักต้นแห้ง</w:t>
            </w:r>
          </w:p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(กรัม/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ต้น)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น้ำหนักผลผลิตรวม</w:t>
            </w:r>
          </w:p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(กก./ไร่)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น้ำหนักผลผลิตขนาดใหญ่</w:t>
            </w:r>
          </w:p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(กก./ไร่)</w:t>
            </w:r>
          </w:p>
        </w:tc>
        <w:tc>
          <w:tcPr>
            <w:tcW w:w="1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น้ำหนักผลผลิตขนาดกลาง</w:t>
            </w:r>
          </w:p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(กก./ไร่)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น้ำหนักผลผลิตขนาดเล็ก</w:t>
            </w:r>
          </w:p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(กก./ไร่)</w:t>
            </w:r>
          </w:p>
        </w:tc>
      </w:tr>
      <w:tr w:rsidR="00707AD7" w:rsidRPr="00775BCB" w:rsidTr="00EC0704">
        <w:trPr>
          <w:trHeight w:val="478"/>
        </w:trPr>
        <w:tc>
          <w:tcPr>
            <w:tcW w:w="12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Control 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1/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19.283 b</w:t>
            </w:r>
          </w:p>
        </w:tc>
        <w:tc>
          <w:tcPr>
            <w:tcW w:w="112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18.49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3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802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 c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498 </w:t>
            </w:r>
            <w:r w:rsidRPr="00775BCB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1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1,522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75BCB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8E692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782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</w:t>
            </w:r>
            <w:proofErr w:type="spellEnd"/>
          </w:p>
        </w:tc>
      </w:tr>
      <w:tr w:rsidR="00707AD7" w:rsidRPr="00775BCB" w:rsidTr="00EC0704">
        <w:trPr>
          <w:trHeight w:val="478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R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2/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17.216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4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3821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c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032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637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712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abc</w:t>
            </w:r>
            <w:proofErr w:type="spellEnd"/>
          </w:p>
        </w:tc>
      </w:tr>
      <w:tr w:rsidR="00707AD7" w:rsidRPr="00775BCB" w:rsidTr="00EC0704">
        <w:trPr>
          <w:trHeight w:val="478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R + Compost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3/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14.873 c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7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776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 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451 </w:t>
            </w:r>
            <w:r w:rsidRPr="00775BCB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715 </w:t>
            </w:r>
            <w:r w:rsidRPr="00775BCB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610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</w:tr>
      <w:tr w:rsidR="00707AD7" w:rsidRPr="00775BCB" w:rsidTr="00EC0704">
        <w:trPr>
          <w:trHeight w:val="478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N-P-K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4/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32.116 a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15.80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5,445 </w:t>
            </w:r>
            <w:proofErr w:type="spellStart"/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abc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2,752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1,731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962 a</w:t>
            </w:r>
          </w:p>
        </w:tc>
      </w:tr>
      <w:tr w:rsidR="00707AD7" w:rsidRPr="00775BCB" w:rsidTr="00EC0704">
        <w:trPr>
          <w:trHeight w:val="478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N-P-K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+</w:t>
            </w:r>
            <w:r w:rsidRPr="00775BCB">
              <w:rPr>
                <w:rFonts w:ascii="TH SarabunPSK" w:hAnsi="TH SarabunPSK" w:cs="TH SarabunPSK"/>
                <w:sz w:val="28"/>
              </w:rPr>
              <w:t>Compost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5/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1.311 d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5,650 </w:t>
            </w:r>
            <w:proofErr w:type="spellStart"/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bc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096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abc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817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bc</w:t>
            </w:r>
            <w:proofErr w:type="spellEnd"/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737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abc</w:t>
            </w:r>
            <w:proofErr w:type="spellEnd"/>
          </w:p>
        </w:tc>
      </w:tr>
      <w:tr w:rsidR="00707AD7" w:rsidRPr="00775BCB" w:rsidTr="00EC0704">
        <w:trPr>
          <w:trHeight w:val="955"/>
        </w:trPr>
        <w:tc>
          <w:tcPr>
            <w:tcW w:w="12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R + N-P-K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6/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R + N-P-K +Compost</w:t>
            </w:r>
            <w:r w:rsidRPr="00775BCB">
              <w:rPr>
                <w:rFonts w:ascii="TH SarabunPSK" w:hAnsi="TH SarabunPSK" w:cs="TH SarabunPSK"/>
                <w:sz w:val="28"/>
                <w:vertAlign w:val="superscript"/>
              </w:rPr>
              <w:t>7/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 xml:space="preserve">1.274 d 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1.343 d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15.22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15.80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6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225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 </w:t>
            </w:r>
            <w:proofErr w:type="spellStart"/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abc</w:t>
            </w:r>
            <w:proofErr w:type="spellEnd"/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 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6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  <w:t>497</w:t>
            </w:r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 xml:space="preserve"> </w:t>
            </w:r>
            <w:proofErr w:type="spellStart"/>
            <w:r w:rsidRPr="00775BCB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abc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252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</w:t>
            </w:r>
            <w:proofErr w:type="spellEnd"/>
            <w:r w:rsidRPr="00775BCB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858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abc</w:t>
            </w:r>
            <w:proofErr w:type="spellEnd"/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2,472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775BCB">
              <w:rPr>
                <w:rFonts w:ascii="TH SarabunPSK" w:hAnsi="TH SarabunPSK" w:cs="TH SarabunPSK"/>
                <w:sz w:val="28"/>
              </w:rPr>
              <w:t>ab</w:t>
            </w:r>
            <w:proofErr w:type="spellEnd"/>
            <w:r w:rsidRPr="00775BCB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156 </w:t>
            </w:r>
            <w:r w:rsidRPr="00775BCB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501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c 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483 </w:t>
            </w:r>
            <w:r w:rsidRPr="00775BCB">
              <w:rPr>
                <w:rFonts w:ascii="TH SarabunPSK" w:hAnsi="TH SarabunPSK" w:cs="TH SarabunPSK"/>
                <w:sz w:val="28"/>
              </w:rPr>
              <w:t>c</w:t>
            </w:r>
          </w:p>
        </w:tc>
      </w:tr>
      <w:tr w:rsidR="00707AD7" w:rsidRPr="00775BCB" w:rsidTr="008E6924">
        <w:trPr>
          <w:trHeight w:val="45"/>
        </w:trPr>
        <w:tc>
          <w:tcPr>
            <w:tcW w:w="12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F-test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CV (%)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**</w:t>
            </w:r>
          </w:p>
          <w:p w:rsidR="00707AD7" w:rsidRPr="00775BCB" w:rsidRDefault="00707AD7" w:rsidP="00EC0704">
            <w:pPr>
              <w:spacing w:line="240" w:lineRule="auto"/>
              <w:ind w:firstLine="720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20.4</w:t>
            </w:r>
          </w:p>
        </w:tc>
        <w:tc>
          <w:tcPr>
            <w:tcW w:w="112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ns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22.5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*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24.3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*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29.3</w:t>
            </w:r>
          </w:p>
        </w:tc>
        <w:tc>
          <w:tcPr>
            <w:tcW w:w="1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*</w:t>
            </w:r>
            <w:r w:rsidRPr="00775BCB">
              <w:rPr>
                <w:rFonts w:ascii="TH SarabunPSK" w:hAnsi="TH SarabunPSK" w:cs="TH SarabunPSK"/>
                <w:sz w:val="28"/>
              </w:rPr>
              <w:t>*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21.7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*</w:t>
            </w:r>
          </w:p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</w:rPr>
              <w:t>21.0</w:t>
            </w:r>
          </w:p>
        </w:tc>
      </w:tr>
    </w:tbl>
    <w:p w:rsidR="00707AD7" w:rsidRDefault="00707AD7" w:rsidP="00707AD7">
      <w:pPr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28"/>
        </w:rPr>
        <w:t>**</w:t>
      </w:r>
      <w:r w:rsidRPr="00BA4BA6">
        <w:rPr>
          <w:rFonts w:ascii="TH SarabunPSK" w:hAnsi="TH SarabunPSK" w:cs="TH SarabunPSK"/>
          <w:sz w:val="28"/>
          <w:cs/>
        </w:rPr>
        <w:t>อัตราปุ๋ยแต่ละกรรมวิธีการทดลอง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5"/>
        <w:gridCol w:w="2469"/>
      </w:tblGrid>
      <w:tr w:rsidR="00707AD7" w:rsidRPr="00775BCB" w:rsidTr="008E6924">
        <w:trPr>
          <w:trHeight w:val="533"/>
        </w:trPr>
        <w:tc>
          <w:tcPr>
            <w:tcW w:w="366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**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กรรมวิธี</w:t>
            </w:r>
          </w:p>
        </w:tc>
        <w:tc>
          <w:tcPr>
            <w:tcW w:w="133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ปริมาณปุ๋ยเคมีที่ใส่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br/>
              <w:t xml:space="preserve"> (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กก.-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N-P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vertAlign w:val="subscript"/>
              </w:rPr>
              <w:t>2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O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vertAlign w:val="subscript"/>
              </w:rPr>
              <w:t>5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>-K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vertAlign w:val="subscript"/>
              </w:rPr>
              <w:t>2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</w:rPr>
              <w:t xml:space="preserve">O </w:t>
            </w:r>
            <w:r w:rsidRPr="00775BCB">
              <w:rPr>
                <w:rFonts w:ascii="TH SarabunPSK" w:hAnsi="TH SarabunPSK" w:cs="TH SarabunPSK"/>
                <w:b/>
                <w:bCs/>
                <w:sz w:val="28"/>
                <w:cs/>
              </w:rPr>
              <w:t>ต่อไร่)</w:t>
            </w:r>
          </w:p>
        </w:tc>
      </w:tr>
      <w:tr w:rsidR="00707AD7" w:rsidRPr="00775BCB" w:rsidTr="00EC0704">
        <w:trPr>
          <w:trHeight w:val="534"/>
        </w:trPr>
        <w:tc>
          <w:tcPr>
            <w:tcW w:w="3663" w:type="pct"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ควบคุม (ไม่ใส่เชื้อไร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โซเบียม</w:t>
            </w:r>
            <w:proofErr w:type="spellEnd"/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ไม่ใส่ปุ๋ยหมัก  และไม่ใส่ปุ๋ยเคมี)</w:t>
            </w:r>
          </w:p>
        </w:tc>
        <w:tc>
          <w:tcPr>
            <w:tcW w:w="1337" w:type="pct"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0-0-0</w:t>
            </w:r>
          </w:p>
        </w:tc>
      </w:tr>
      <w:tr w:rsidR="00707AD7" w:rsidRPr="00775BCB" w:rsidTr="00EC0704">
        <w:trPr>
          <w:trHeight w:val="534"/>
        </w:trPr>
        <w:tc>
          <w:tcPr>
            <w:tcW w:w="3663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ใส่เชื้อผสมไร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โซเบียม</w:t>
            </w:r>
            <w:proofErr w:type="spellEnd"/>
          </w:p>
        </w:tc>
        <w:tc>
          <w:tcPr>
            <w:tcW w:w="1337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0-0-0</w:t>
            </w:r>
          </w:p>
        </w:tc>
      </w:tr>
      <w:tr w:rsidR="00707AD7" w:rsidRPr="00775BCB" w:rsidTr="00EC0704">
        <w:trPr>
          <w:trHeight w:val="534"/>
        </w:trPr>
        <w:tc>
          <w:tcPr>
            <w:tcW w:w="3663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ใส่เชื้อไร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โซเบียม</w:t>
            </w:r>
            <w:proofErr w:type="spellEnd"/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และปุ๋ยหมักอัตรา 1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000 กก./ไร่</w:t>
            </w:r>
          </w:p>
        </w:tc>
        <w:tc>
          <w:tcPr>
            <w:tcW w:w="1337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0-0-0</w:t>
            </w:r>
          </w:p>
        </w:tc>
      </w:tr>
      <w:tr w:rsidR="00707AD7" w:rsidRPr="00775BCB" w:rsidTr="00EC0704">
        <w:trPr>
          <w:trHeight w:val="1068"/>
        </w:trPr>
        <w:tc>
          <w:tcPr>
            <w:tcW w:w="3663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ใส่ปุ๋ยเคมีสูตร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15-15-15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อัตรา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25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กก./ไร่ รองก้นหลุม และหลังปลูก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  1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เดือนใส่ปุ๋ยเคมีสูตร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15-15-15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อัตรา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25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กก./ไร่</w:t>
            </w:r>
          </w:p>
        </w:tc>
        <w:tc>
          <w:tcPr>
            <w:tcW w:w="1337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7.5-7.5-7.5</w:t>
            </w:r>
          </w:p>
        </w:tc>
      </w:tr>
      <w:tr w:rsidR="00707AD7" w:rsidRPr="00775BCB" w:rsidTr="00EC0704">
        <w:trPr>
          <w:trHeight w:val="1068"/>
        </w:trPr>
        <w:tc>
          <w:tcPr>
            <w:tcW w:w="3663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ใส่ปุ๋ยเคมีสูตร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21-0-0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อัตรา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10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กก./ไร่ และปุ๋ยหมักอัตรา 1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000 กก./ไร่ รองก้นหลุม และหลังปลูก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  1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เดือนใส่ปุ๋ยเคมีสูตร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15-15-15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อัตรา </w:t>
            </w:r>
            <w:r w:rsidRPr="00775BCB">
              <w:rPr>
                <w:rFonts w:ascii="TH SarabunPSK" w:hAnsi="TH SarabunPSK" w:cs="TH SarabunPSK"/>
                <w:sz w:val="28"/>
              </w:rPr>
              <w:t xml:space="preserve">25 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กก./ไร่</w:t>
            </w:r>
          </w:p>
        </w:tc>
        <w:tc>
          <w:tcPr>
            <w:tcW w:w="1337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5.85-3.75-3.75</w:t>
            </w:r>
          </w:p>
        </w:tc>
      </w:tr>
      <w:tr w:rsidR="00707AD7" w:rsidRPr="00775BCB" w:rsidTr="00EC0704">
        <w:trPr>
          <w:trHeight w:val="1181"/>
        </w:trPr>
        <w:tc>
          <w:tcPr>
            <w:tcW w:w="3663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ใส่เชื้อไร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โซเบียม</w:t>
            </w:r>
            <w:proofErr w:type="spellEnd"/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และปุ๋ยเคมีสูตร 46-0-0 อัตรา 20 กก./ไร่ และ 0-0-60 อัตรา 10 กก./ไร่ รองก้นหลุม และหลังปลูก 1 เดือน ใส่ปุ๋ยเคมีสูตร 13-13-21 อัตรา 25 กก./ไร่</w:t>
            </w:r>
          </w:p>
        </w:tc>
        <w:tc>
          <w:tcPr>
            <w:tcW w:w="1337" w:type="pct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3.25-12.45-11.25</w:t>
            </w:r>
          </w:p>
        </w:tc>
      </w:tr>
      <w:tr w:rsidR="00707AD7" w:rsidRPr="00775BCB" w:rsidTr="00EC0704">
        <w:trPr>
          <w:trHeight w:val="1602"/>
        </w:trPr>
        <w:tc>
          <w:tcPr>
            <w:tcW w:w="3663" w:type="pct"/>
            <w:tcBorders>
              <w:top w:val="dotted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ใส่เชื้อไร</w:t>
            </w:r>
            <w:proofErr w:type="spellStart"/>
            <w:r w:rsidRPr="00775BCB">
              <w:rPr>
                <w:rFonts w:ascii="TH SarabunPSK" w:hAnsi="TH SarabunPSK" w:cs="TH SarabunPSK"/>
                <w:sz w:val="28"/>
                <w:cs/>
              </w:rPr>
              <w:t>โซเบียม</w:t>
            </w:r>
            <w:proofErr w:type="spellEnd"/>
            <w:r w:rsidRPr="00775BCB">
              <w:rPr>
                <w:rFonts w:ascii="TH SarabunPSK" w:hAnsi="TH SarabunPSK" w:cs="TH SarabunPSK"/>
                <w:sz w:val="28"/>
                <w:cs/>
              </w:rPr>
              <w:t xml:space="preserve"> ปุ๋ยเคมีสูตร 46-0-0 อัตรา 20 กก./ไร่ และ 0-0-60 อัตรา 10 กก./ไร่ และปุ๋ยหมักอัตรา 1</w:t>
            </w:r>
            <w:r w:rsidRPr="00775BCB">
              <w:rPr>
                <w:rFonts w:ascii="TH SarabunPSK" w:hAnsi="TH SarabunPSK" w:cs="TH SarabunPSK"/>
                <w:sz w:val="28"/>
              </w:rPr>
              <w:t>,</w:t>
            </w:r>
            <w:r w:rsidRPr="00775BCB">
              <w:rPr>
                <w:rFonts w:ascii="TH SarabunPSK" w:hAnsi="TH SarabunPSK" w:cs="TH SarabunPSK"/>
                <w:sz w:val="28"/>
                <w:cs/>
              </w:rPr>
              <w:t>000 กก./ไร่ รองก้นหลุม และหลังปลูก 1 เดือน ใส่ปุ๋ยเคมีสูตร 13-13-21 อัตรา 25 กก./ไร่</w:t>
            </w:r>
          </w:p>
        </w:tc>
        <w:tc>
          <w:tcPr>
            <w:tcW w:w="1337" w:type="pct"/>
            <w:tcBorders>
              <w:top w:val="dotted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707AD7" w:rsidRPr="00775BCB" w:rsidRDefault="00707AD7" w:rsidP="00EC0704">
            <w:pPr>
              <w:spacing w:line="240" w:lineRule="auto"/>
              <w:ind w:firstLine="720"/>
              <w:jc w:val="center"/>
              <w:rPr>
                <w:rFonts w:ascii="TH SarabunPSK" w:hAnsi="TH SarabunPSK" w:cs="TH SarabunPSK"/>
                <w:sz w:val="28"/>
              </w:rPr>
            </w:pPr>
            <w:r w:rsidRPr="00775BCB">
              <w:rPr>
                <w:rFonts w:ascii="TH SarabunPSK" w:hAnsi="TH SarabunPSK" w:cs="TH SarabunPSK"/>
                <w:sz w:val="28"/>
                <w:cs/>
              </w:rPr>
              <w:t>3.25-12.45-11.25</w:t>
            </w:r>
          </w:p>
        </w:tc>
      </w:tr>
    </w:tbl>
    <w:p w:rsidR="00707AD7" w:rsidRPr="00CF7FC6" w:rsidRDefault="00707AD7" w:rsidP="00707AD7">
      <w:pPr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</w:p>
    <w:p w:rsidR="008F1409" w:rsidRDefault="008F1409" w:rsidP="008F1409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SarabunPSK" w:cs="THSarabunPSK"/>
          <w:sz w:val="32"/>
          <w:szCs w:val="32"/>
        </w:rPr>
      </w:pPr>
    </w:p>
    <w:p w:rsidR="008F1409" w:rsidRPr="008F1409" w:rsidRDefault="008F1409" w:rsidP="008F140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F1409" w:rsidRDefault="008F1409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:rsidR="00533232" w:rsidRPr="004B4672" w:rsidRDefault="00533232" w:rsidP="004B467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4672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บทที่ </w:t>
      </w:r>
      <w:r w:rsidRPr="004B4672">
        <w:rPr>
          <w:rFonts w:ascii="TH SarabunPSK" w:hAnsi="TH SarabunPSK" w:cs="TH SarabunPSK"/>
          <w:b/>
          <w:bCs/>
          <w:sz w:val="36"/>
          <w:szCs w:val="36"/>
        </w:rPr>
        <w:t xml:space="preserve">5 </w:t>
      </w:r>
      <w:r w:rsidRPr="004B4672">
        <w:rPr>
          <w:rFonts w:ascii="TH SarabunPSK" w:hAnsi="TH SarabunPSK" w:cs="TH SarabunPSK" w:hint="cs"/>
          <w:b/>
          <w:bCs/>
          <w:sz w:val="36"/>
          <w:szCs w:val="36"/>
          <w:cs/>
        </w:rPr>
        <w:t>การถอดองค์ความรู้ในการผลิตมันแกว</w:t>
      </w:r>
      <w:r w:rsidR="00041478" w:rsidRPr="004B4672">
        <w:rPr>
          <w:rFonts w:ascii="TH SarabunPSK" w:hAnsi="TH SarabunPSK" w:cs="TH SarabunPSK" w:hint="cs"/>
          <w:b/>
          <w:bCs/>
          <w:sz w:val="36"/>
          <w:szCs w:val="36"/>
          <w:cs/>
        </w:rPr>
        <w:t>จากเกษตรกร และบุคคลอ้างอิง</w:t>
      </w:r>
      <w:r w:rsidR="00B93A17" w:rsidRPr="004B467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C548F2" w:rsidRPr="004B4672" w:rsidRDefault="00BD0215" w:rsidP="008E692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Pr="004B4672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8E69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B4672">
        <w:rPr>
          <w:rFonts w:ascii="TH SarabunPSK" w:hAnsi="TH SarabunPSK" w:cs="TH SarabunPSK" w:hint="cs"/>
          <w:sz w:val="32"/>
          <w:szCs w:val="32"/>
          <w:cs/>
        </w:rPr>
        <w:t>เกษตรกรพื้นที่</w:t>
      </w:r>
      <w:proofErr w:type="spellStart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ตำบลบรบือ</w:t>
      </w:r>
      <w:proofErr w:type="spellEnd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4B4672">
        <w:rPr>
          <w:rFonts w:ascii="TH SarabunPSK" w:hAnsi="TH SarabunPSK" w:cs="TH SarabunPSK" w:hint="cs"/>
          <w:sz w:val="32"/>
          <w:szCs w:val="32"/>
          <w:cs/>
        </w:rPr>
        <w:t>อำเภอบรบือ</w:t>
      </w:r>
      <w:proofErr w:type="spellEnd"/>
      <w:r w:rsidRPr="004B4672">
        <w:rPr>
          <w:rFonts w:ascii="TH SarabunPSK" w:hAnsi="TH SarabunPSK" w:cs="TH SarabunPSK" w:hint="cs"/>
          <w:sz w:val="32"/>
          <w:szCs w:val="32"/>
          <w:cs/>
        </w:rPr>
        <w:t xml:space="preserve"> จังหวัดมหาสารคาม ปลูกมันแกวตั้งแต่งปี 2520 โดย </w:t>
      </w:r>
      <w:r w:rsidR="004B4672">
        <w:rPr>
          <w:rFonts w:ascii="TH SarabunPSK" w:hAnsi="TH SarabunPSK" w:cs="TH SarabunPSK" w:hint="cs"/>
          <w:sz w:val="32"/>
          <w:szCs w:val="32"/>
          <w:cs/>
        </w:rPr>
        <w:t xml:space="preserve">       นาย</w:t>
      </w:r>
      <w:proofErr w:type="spellStart"/>
      <w:r w:rsidR="004B4672">
        <w:rPr>
          <w:rFonts w:ascii="TH SarabunPSK" w:hAnsi="TH SarabunPSK" w:cs="TH SarabunPSK" w:hint="cs"/>
          <w:sz w:val="32"/>
          <w:szCs w:val="32"/>
          <w:cs/>
        </w:rPr>
        <w:t>หวัน</w:t>
      </w:r>
      <w:proofErr w:type="spellEnd"/>
      <w:r w:rsidR="004B467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B4672" w:rsidRPr="004B4672">
        <w:rPr>
          <w:rFonts w:ascii="TH SarabunPSK" w:hAnsi="TH SarabunPSK" w:cs="TH SarabunPSK" w:hint="cs"/>
          <w:sz w:val="32"/>
          <w:szCs w:val="32"/>
          <w:cs/>
        </w:rPr>
        <w:t>ชิน</w:t>
      </w:r>
      <w:proofErr w:type="spellStart"/>
      <w:r w:rsidR="004B4672" w:rsidRPr="004B4672">
        <w:rPr>
          <w:rFonts w:ascii="TH SarabunPSK" w:hAnsi="TH SarabunPSK" w:cs="TH SarabunPSK" w:hint="cs"/>
          <w:sz w:val="32"/>
          <w:szCs w:val="32"/>
          <w:cs/>
        </w:rPr>
        <w:t>เชษร์</w:t>
      </w:r>
      <w:proofErr w:type="spellEnd"/>
      <w:r w:rsidRPr="004B4672">
        <w:rPr>
          <w:rFonts w:ascii="TH SarabunPSK" w:hAnsi="TH SarabunPSK" w:cs="TH SarabunPSK" w:hint="cs"/>
          <w:sz w:val="32"/>
          <w:szCs w:val="32"/>
          <w:cs/>
        </w:rPr>
        <w:t xml:space="preserve">  เป็น</w:t>
      </w:r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คนแรกที่</w:t>
      </w:r>
      <w:r w:rsidRPr="004B4672">
        <w:rPr>
          <w:rFonts w:ascii="TH SarabunPSK" w:hAnsi="TH SarabunPSK" w:cs="TH SarabunPSK" w:hint="cs"/>
          <w:sz w:val="32"/>
          <w:szCs w:val="32"/>
          <w:cs/>
        </w:rPr>
        <w:t xml:space="preserve">ซื้อเมล็ดพันธุ์จากจังหวัดจันทบุรี </w:t>
      </w:r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 xml:space="preserve">ในราคาถัง (14 กิโลกรัม) ละ 2,500 บาท มาปลูกในพื้นที่และมีการปลูกอย่างแพร่หลายในปัจจุบัน จนเป็นคำขวัญของอำเภอที่ว่า </w:t>
      </w:r>
      <w:r w:rsidR="00C548F2" w:rsidRPr="004B4672">
        <w:rPr>
          <w:rFonts w:ascii="TH SarabunPSK" w:hAnsi="TH SarabunPSK" w:cs="TH SarabunPSK"/>
          <w:sz w:val="32"/>
          <w:szCs w:val="32"/>
        </w:rPr>
        <w:t>“</w:t>
      </w:r>
      <w:r w:rsidR="00C548F2" w:rsidRPr="004B467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มันแกวมากเหลือ เกลือใต้ดินมากมี ผ้าไหมดีมากค่า งามสง่าสวนหนองบ่อ ศักดิ์สิทธิ์พ่อปู่</w:t>
      </w:r>
      <w:proofErr w:type="spellStart"/>
      <w:r w:rsidR="00C548F2" w:rsidRPr="004B467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จุม</w:t>
      </w:r>
      <w:proofErr w:type="spellEnd"/>
      <w:r w:rsidR="00C548F2" w:rsidRPr="004B467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คำ รสหวานล้ำแตงโม</w:t>
      </w:r>
      <w:r w:rsidR="00C548F2" w:rsidRPr="004B4672">
        <w:rPr>
          <w:rFonts w:ascii="TH SarabunPSK" w:hAnsi="TH SarabunPSK" w:cs="TH SarabunPSK"/>
          <w:sz w:val="32"/>
          <w:szCs w:val="32"/>
        </w:rPr>
        <w:t xml:space="preserve">” </w:t>
      </w:r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จากการเสวนา</w:t>
      </w:r>
      <w:proofErr w:type="spellStart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เกษตรก</w:t>
      </w:r>
      <w:proofErr w:type="spellEnd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 xml:space="preserve">ผู้ปลูกมันแกว </w:t>
      </w:r>
      <w:proofErr w:type="spellStart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ตำบลบรบือ</w:t>
      </w:r>
      <w:proofErr w:type="spellEnd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อำเภอบรบือ</w:t>
      </w:r>
      <w:proofErr w:type="spellEnd"/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 xml:space="preserve"> จังหวัดมหาสารคาม</w:t>
      </w:r>
      <w:r w:rsidR="008E69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48F2" w:rsidRPr="004B4672">
        <w:rPr>
          <w:rFonts w:ascii="TH SarabunPSK" w:hAnsi="TH SarabunPSK" w:cs="TH SarabunPSK" w:hint="cs"/>
          <w:sz w:val="32"/>
          <w:szCs w:val="32"/>
          <w:cs/>
        </w:rPr>
        <w:t>วิธีการปลูกมันแกวของเกษตรกรดังนี้</w:t>
      </w:r>
    </w:p>
    <w:p w:rsidR="00C548F2" w:rsidRPr="008E6924" w:rsidRDefault="00C548F2" w:rsidP="008E69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69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ฤดูปลูก </w:t>
      </w:r>
    </w:p>
    <w:p w:rsidR="00C548F2" w:rsidRDefault="00C548F2" w:rsidP="008E692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เกษตรกรเริ่มปลูกปลายเดือนมิถุนายนถึงเดือนกุมภาพันธ์และจะเก็บเกี่ยวแล้วเสร็จเดือนเมษายน</w:t>
      </w:r>
    </w:p>
    <w:p w:rsidR="00C548F2" w:rsidRPr="008E6924" w:rsidRDefault="00C548F2" w:rsidP="008E69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692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การเตรียมดิน</w:t>
      </w:r>
    </w:p>
    <w:p w:rsidR="00C548F2" w:rsidRDefault="00C548F2" w:rsidP="008E692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โดยไถจำนวน 4 ครั้ง คือ ไถดะ 1 ครั้ง ไถครั้งที่ 2 พร้อมใส่ปุ๋ยมูลวัว ไถครั้งที่ 4 แล้วยกร่องปลูก ขนาด 60-80 เซนติเมตร ระยะปลูก 6</w:t>
      </w:r>
      <w:r>
        <w:rPr>
          <w:rFonts w:ascii="TH SarabunPSK" w:hAnsi="TH SarabunPSK" w:cs="TH SarabunPSK"/>
          <w:sz w:val="32"/>
          <w:szCs w:val="32"/>
        </w:rPr>
        <w:t xml:space="preserve">x10 </w:t>
      </w:r>
      <w:r>
        <w:rPr>
          <w:rFonts w:ascii="TH SarabunPSK" w:hAnsi="TH SarabunPSK" w:cs="TH SarabunPSK" w:hint="cs"/>
          <w:sz w:val="32"/>
          <w:szCs w:val="32"/>
          <w:cs/>
        </w:rPr>
        <w:t>เซนติเมตร</w:t>
      </w:r>
      <w:r>
        <w:rPr>
          <w:rFonts w:ascii="TH SarabunPSK" w:hAnsi="TH SarabunPSK" w:cs="TH SarabunPSK"/>
          <w:sz w:val="32"/>
          <w:szCs w:val="32"/>
        </w:rPr>
        <w:t xml:space="preserve"> 6-8 </w:t>
      </w:r>
      <w:r>
        <w:rPr>
          <w:rFonts w:ascii="TH SarabunPSK" w:hAnsi="TH SarabunPSK" w:cs="TH SarabunPSK" w:hint="cs"/>
          <w:sz w:val="32"/>
          <w:szCs w:val="32"/>
          <w:cs/>
        </w:rPr>
        <w:t>ร่อง</w:t>
      </w:r>
    </w:p>
    <w:p w:rsidR="00C548F2" w:rsidRPr="008E6924" w:rsidRDefault="00C548F2" w:rsidP="008E69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6924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การจัดการปุ๋ย</w:t>
      </w:r>
    </w:p>
    <w:p w:rsidR="00BA289F" w:rsidRDefault="00BA289F" w:rsidP="008E692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ใส่ปุ๋ยมูลวัวพร้อมไถพรวนครั้งที่ 2 อัตรา 100 กิโลกรัมต่อไร่</w:t>
      </w:r>
    </w:p>
    <w:p w:rsidR="00BA289F" w:rsidRDefault="00BA289F" w:rsidP="008E692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ใส่ปุ๋ยเคมีสูตร 15-15-15 ครั้งที่ 1 อัตรา 25 กิโลกรัมต่อไร่ หลังปลูก 15 วัน ครั้งที่ 2 อัตรา 25 กิโลกรัมต่อไร่ หลังปลูก 30 วัน</w:t>
      </w:r>
    </w:p>
    <w:p w:rsidR="00BA289F" w:rsidRPr="008E6924" w:rsidRDefault="001C0923" w:rsidP="008E69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6924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การจัดการวัชพืช</w:t>
      </w:r>
    </w:p>
    <w:p w:rsidR="001C0923" w:rsidRDefault="001C0923" w:rsidP="008E692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กำจัดวัชพืชโดยใช้แรงงานคนถอน</w:t>
      </w:r>
    </w:p>
    <w:p w:rsidR="001C0923" w:rsidRPr="008E6924" w:rsidRDefault="001C0923" w:rsidP="008E69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6924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การเก็บเกี่ยว</w:t>
      </w:r>
    </w:p>
    <w:p w:rsidR="001C0923" w:rsidRPr="00C548F2" w:rsidRDefault="001C0923" w:rsidP="008E692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เก็บเกี่ยวโดยใช้แรงงานคน โดยมัดละ 2 กิโลกรัมเพื่อใช้ขายปลีกราคา 20 บาทต่อกิโลกรัม ส่วนการขายแบบเหมาสวนราคา 6-8 บาทต่อกิโลกรัม</w:t>
      </w:r>
    </w:p>
    <w:p w:rsidR="00C548F2" w:rsidRPr="008E6924" w:rsidRDefault="001C0923" w:rsidP="008E692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6924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การแปรรูป</w:t>
      </w:r>
    </w:p>
    <w:p w:rsidR="001C0923" w:rsidRDefault="001C0923" w:rsidP="008E6924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ใช้มันแกวในการทำไส้ขนมและซาลาเปา</w:t>
      </w:r>
    </w:p>
    <w:p w:rsidR="001C0923" w:rsidRDefault="001C0923" w:rsidP="008E6924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ทำทับทิมกรอบ</w:t>
      </w:r>
    </w:p>
    <w:p w:rsidR="00BD0215" w:rsidRDefault="001C0923" w:rsidP="008E6924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ทำอาหารประเภทผัด แกงส้ม และต้มจืด</w:t>
      </w:r>
    </w:p>
    <w:p w:rsidR="006D38A0" w:rsidRDefault="006D38A0" w:rsidP="008E692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6D38A0" w:rsidRDefault="006D38A0" w:rsidP="006D38A0">
      <w:pPr>
        <w:spacing w:after="0"/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1059B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เอกสารอ้างอิง</w:t>
      </w:r>
    </w:p>
    <w:p w:rsidR="008E6924" w:rsidRPr="008E6924" w:rsidRDefault="008E6924" w:rsidP="006D38A0">
      <w:pPr>
        <w:spacing w:after="0"/>
        <w:jc w:val="center"/>
        <w:rPr>
          <w:rFonts w:ascii="TH SarabunPSK" w:hAnsi="TH SarabunPSK" w:cs="TH SarabunPSK" w:hint="cs"/>
          <w:b/>
          <w:bCs/>
          <w:color w:val="000000" w:themeColor="text1"/>
          <w:sz w:val="24"/>
          <w:szCs w:val="24"/>
          <w:cs/>
        </w:rPr>
      </w:pPr>
    </w:p>
    <w:p w:rsidR="006D38A0" w:rsidRPr="006D38A0" w:rsidRDefault="006D38A0" w:rsidP="008E692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D38A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กรมส่งเสริมการเกษตร. </w:t>
      </w:r>
      <w:r w:rsidRPr="006D38A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2556</w:t>
      </w:r>
      <w:r w:rsidRPr="006D38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6D38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มันแกวพืชเศรษฐกิจท้องถิ่นเงินล้าน</w:t>
      </w:r>
      <w:r w:rsidRPr="006D38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hyperlink r:id="rId41" w:history="1">
        <w:r w:rsidRPr="006D38A0">
          <w:rPr>
            <w:rStyle w:val="a5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http://www.thaipr.net/government/467940</w:t>
        </w:r>
      </w:hyperlink>
      <w:r w:rsidRPr="006D38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hyperlink r:id="rId42" w:history="1">
        <w:r w:rsidRPr="006D38A0">
          <w:rPr>
            <w:rStyle w:val="a5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วันที่</w:t>
        </w:r>
      </w:hyperlink>
      <w:r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สืบค้นข้อมูล </w:t>
      </w:r>
      <w:r w:rsidRPr="006D38A0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สิงหาคม </w:t>
      </w:r>
      <w:r w:rsidRPr="006D38A0">
        <w:rPr>
          <w:rFonts w:ascii="TH SarabunPSK" w:hAnsi="TH SarabunPSK" w:cs="TH SarabunPSK"/>
          <w:color w:val="000000" w:themeColor="text1"/>
          <w:sz w:val="32"/>
          <w:szCs w:val="32"/>
        </w:rPr>
        <w:t>2559.</w:t>
      </w:r>
    </w:p>
    <w:p w:rsidR="006D38A0" w:rsidRDefault="006D38A0" w:rsidP="006D38A0">
      <w:pPr>
        <w:spacing w:after="0"/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gramStart"/>
      <w:r w:rsidRPr="006D38A0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puechkaset.com</w:t>
      </w:r>
      <w:proofErr w:type="gramEnd"/>
      <w:r w:rsidRPr="006D38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proofErr w:type="spellStart"/>
      <w:r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มปป</w:t>
      </w:r>
      <w:proofErr w:type="spellEnd"/>
      <w:r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มันแกว.</w:t>
      </w:r>
    </w:p>
    <w:p w:rsidR="006D38A0" w:rsidRDefault="006D38A0" w:rsidP="006D38A0">
      <w:pPr>
        <w:spacing w:after="0"/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059B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รายงานข้อมูลอุตุนิยมวิทยา  สถานีอุตุนิยมวิทยาร้อยเอ็ด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(กลุ่มงานอากาศเกษตร) จังหวัด</w:t>
      </w:r>
      <w:r w:rsidRPr="001059B5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ร้อยเอ็ด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2548-2558</w:t>
      </w:r>
    </w:p>
    <w:p w:rsidR="008E6924" w:rsidRPr="008E6924" w:rsidRDefault="006D38A0" w:rsidP="006D38A0">
      <w:pPr>
        <w:spacing w:after="0"/>
        <w:ind w:left="567" w:hanging="567"/>
        <w:rPr>
          <w:rFonts w:ascii="TH SarabunPSK" w:hAnsi="TH SarabunPSK" w:cs="TH SarabunPSK"/>
          <w:sz w:val="32"/>
          <w:szCs w:val="32"/>
        </w:rPr>
      </w:pPr>
      <w:r w:rsidRPr="008E6924">
        <w:rPr>
          <w:rFonts w:ascii="TH SarabunPSK" w:hAnsi="TH SarabunPSK" w:cs="TH SarabunPSK"/>
          <w:sz w:val="32"/>
          <w:szCs w:val="32"/>
          <w:cs/>
        </w:rPr>
        <w:t xml:space="preserve">เทคโนโลยีเกษตร. </w:t>
      </w:r>
      <w:r w:rsidRPr="008E6924">
        <w:rPr>
          <w:rFonts w:ascii="TH SarabunPSK" w:hAnsi="TH SarabunPSK" w:cs="TH SarabunPSK"/>
          <w:sz w:val="32"/>
          <w:szCs w:val="32"/>
        </w:rPr>
        <w:t xml:space="preserve">2559. </w:t>
      </w:r>
      <w:r w:rsidRPr="008E6924">
        <w:rPr>
          <w:rFonts w:ascii="TH SarabunPSK" w:hAnsi="TH SarabunPSK" w:cs="TH SarabunPSK"/>
          <w:sz w:val="32"/>
          <w:szCs w:val="32"/>
          <w:cs/>
        </w:rPr>
        <w:t>เทคโนโลยีชาวบ้าน. มัน</w:t>
      </w:r>
      <w:proofErr w:type="spellStart"/>
      <w:r w:rsidRPr="008E6924">
        <w:rPr>
          <w:rFonts w:ascii="TH SarabunPSK" w:hAnsi="TH SarabunPSK" w:cs="TH SarabunPSK"/>
          <w:sz w:val="32"/>
          <w:szCs w:val="32"/>
          <w:cs/>
        </w:rPr>
        <w:t>แกวบรบือ</w:t>
      </w:r>
      <w:proofErr w:type="spellEnd"/>
      <w:r w:rsidRPr="008E6924">
        <w:rPr>
          <w:rFonts w:ascii="TH SarabunPSK" w:hAnsi="TH SarabunPSK" w:cs="TH SarabunPSK"/>
          <w:sz w:val="32"/>
          <w:szCs w:val="32"/>
          <w:cs/>
        </w:rPr>
        <w:t>.</w:t>
      </w:r>
      <w:r w:rsidR="008E6924" w:rsidRPr="008E69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6924" w:rsidRPr="008E6924">
        <w:rPr>
          <w:rFonts w:ascii="TH SarabunPSK" w:hAnsi="TH SarabunPSK" w:cs="TH SarabunPSK"/>
          <w:sz w:val="32"/>
          <w:szCs w:val="32"/>
        </w:rPr>
        <w:t>http://www.technologychaoban.com</w:t>
      </w:r>
      <w:r w:rsidRPr="008E69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6924" w:rsidRPr="008E6924">
        <w:rPr>
          <w:rFonts w:ascii="TH SarabunPSK" w:hAnsi="TH SarabunPSK" w:cs="TH SarabunPSK"/>
          <w:sz w:val="32"/>
          <w:szCs w:val="32"/>
        </w:rPr>
        <w:t xml:space="preserve">   </w:t>
      </w:r>
    </w:p>
    <w:p w:rsidR="006D38A0" w:rsidRPr="006D38A0" w:rsidRDefault="008E6924" w:rsidP="006D38A0">
      <w:pPr>
        <w:spacing w:after="0"/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E6924">
        <w:rPr>
          <w:rFonts w:ascii="TH SarabunPSK" w:hAnsi="TH SarabunPSK" w:cs="TH SarabunPSK"/>
          <w:sz w:val="32"/>
          <w:szCs w:val="32"/>
        </w:rPr>
        <w:tab/>
        <w:t>/</w:t>
      </w:r>
      <w:proofErr w:type="spellStart"/>
      <w:r w:rsidRPr="008E6924">
        <w:rPr>
          <w:rFonts w:ascii="TH SarabunPSK" w:hAnsi="TH SarabunPSK" w:cs="TH SarabunPSK"/>
          <w:sz w:val="32"/>
          <w:szCs w:val="32"/>
        </w:rPr>
        <w:t>new</w:t>
      </w:r>
      <w:r>
        <w:rPr>
          <w:rFonts w:ascii="TH SarabunPSK" w:hAnsi="TH SarabunPSK" w:cs="TH SarabunPSK"/>
          <w:sz w:val="32"/>
          <w:szCs w:val="32"/>
        </w:rPr>
        <w:t>_detail.php</w:t>
      </w:r>
      <w:proofErr w:type="gramStart"/>
      <w:r>
        <w:rPr>
          <w:rFonts w:ascii="TH SarabunPSK" w:hAnsi="TH SarabunPSK" w:cs="TH SarabunPSK"/>
          <w:sz w:val="32"/>
          <w:szCs w:val="32"/>
        </w:rPr>
        <w:t>?tnid</w:t>
      </w:r>
      <w:proofErr w:type="spellEnd"/>
      <w:proofErr w:type="gramEnd"/>
      <w:r>
        <w:rPr>
          <w:rFonts w:ascii="TH SarabunPSK" w:hAnsi="TH SarabunPSK" w:cs="TH SarabunPSK"/>
          <w:sz w:val="32"/>
          <w:szCs w:val="32"/>
        </w:rPr>
        <w:t xml:space="preserve">=3141. 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6D38A0" w:rsidRPr="008E6924">
        <w:rPr>
          <w:rFonts w:ascii="TH SarabunPSK" w:hAnsi="TH SarabunPSK" w:cs="TH SarabunPSK" w:hint="cs"/>
          <w:sz w:val="32"/>
          <w:szCs w:val="32"/>
          <w:cs/>
        </w:rPr>
        <w:t xml:space="preserve">สืบค้นข้อมูล </w:t>
      </w:r>
      <w:r w:rsidR="006D38A0" w:rsidRPr="008E6924">
        <w:rPr>
          <w:rFonts w:ascii="TH SarabunPSK" w:hAnsi="TH SarabunPSK" w:cs="TH SarabunPSK"/>
          <w:sz w:val="32"/>
          <w:szCs w:val="32"/>
        </w:rPr>
        <w:t>8</w:t>
      </w:r>
      <w:r w:rsidR="006D38A0" w:rsidRPr="008E69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38A0"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สิงหาคม </w:t>
      </w:r>
      <w:r w:rsidR="006D38A0" w:rsidRPr="006D38A0">
        <w:rPr>
          <w:rFonts w:ascii="TH SarabunPSK" w:hAnsi="TH SarabunPSK" w:cs="TH SarabunPSK"/>
          <w:color w:val="000000" w:themeColor="text1"/>
          <w:sz w:val="32"/>
          <w:szCs w:val="32"/>
        </w:rPr>
        <w:t>2559.</w:t>
      </w:r>
    </w:p>
    <w:p w:rsidR="006D38A0" w:rsidRPr="006D38A0" w:rsidRDefault="00EC0704" w:rsidP="006D38A0">
      <w:pPr>
        <w:spacing w:after="0"/>
        <w:ind w:left="567" w:hanging="567"/>
        <w:rPr>
          <w:rFonts w:ascii="TH SarabunPSK" w:hAnsi="TH SarabunPSK" w:cs="TH SarabunPSK"/>
          <w:color w:val="000000" w:themeColor="text1"/>
          <w:sz w:val="32"/>
          <w:szCs w:val="32"/>
        </w:rPr>
      </w:pPr>
      <w:hyperlink r:id="rId43" w:history="1">
        <w:r w:rsidR="006D38A0" w:rsidRPr="006D38A0">
          <w:rPr>
            <w:rStyle w:val="a5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http://puechkaset.com/%E0%B8%A1%E0%B8%B1%E0%B8%99%E0%B9%81%E0%B8%81%E0%B8%A7/</w:t>
        </w:r>
      </w:hyperlink>
      <w:r w:rsidR="006D38A0"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hyperlink r:id="rId44" w:history="1">
        <w:r w:rsidR="006D38A0" w:rsidRPr="006D38A0">
          <w:rPr>
            <w:rStyle w:val="a5"/>
            <w:rFonts w:ascii="TH SarabunPSK" w:hAnsi="TH SarabunPSK" w:cs="TH SarabunPSK" w:hint="cs"/>
            <w:color w:val="000000" w:themeColor="text1"/>
            <w:sz w:val="32"/>
            <w:szCs w:val="32"/>
            <w:u w:val="none"/>
            <w:cs/>
          </w:rPr>
          <w:t>วันที่</w:t>
        </w:r>
      </w:hyperlink>
      <w:r w:rsidR="006D38A0"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สืบค้นข้อมูล </w:t>
      </w:r>
      <w:r w:rsidR="006D38A0" w:rsidRPr="006D38A0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  <w:r w:rsidR="006D38A0" w:rsidRPr="006D38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สิงหาคม </w:t>
      </w:r>
      <w:r w:rsidR="006D38A0" w:rsidRPr="006D38A0">
        <w:rPr>
          <w:rFonts w:ascii="TH SarabunPSK" w:hAnsi="TH SarabunPSK" w:cs="TH SarabunPSK"/>
          <w:color w:val="000000" w:themeColor="text1"/>
          <w:sz w:val="32"/>
          <w:szCs w:val="32"/>
        </w:rPr>
        <w:t>2559.</w:t>
      </w:r>
    </w:p>
    <w:p w:rsidR="006D38A0" w:rsidRPr="006D38A0" w:rsidRDefault="00EC0704" w:rsidP="006D38A0">
      <w:pPr>
        <w:spacing w:after="0"/>
        <w:ind w:left="567" w:hanging="567"/>
        <w:rPr>
          <w:rFonts w:ascii="TH SarabunPSK" w:hAnsi="TH SarabunPSK" w:cs="TH SarabunPSK"/>
          <w:sz w:val="32"/>
          <w:szCs w:val="32"/>
        </w:rPr>
      </w:pPr>
      <w:hyperlink r:id="rId45" w:history="1">
        <w:r w:rsidR="006D38A0" w:rsidRPr="006D38A0">
          <w:rPr>
            <w:rStyle w:val="a5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สารานุกรมไทยสำหรับเยาวชนฯ</w:t>
        </w:r>
      </w:hyperlink>
      <w:r w:rsidR="006D38A0" w:rsidRPr="006D38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proofErr w:type="spellStart"/>
      <w:r w:rsidR="006D38A0" w:rsidRPr="006D38A0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มปป</w:t>
      </w:r>
      <w:proofErr w:type="spellEnd"/>
      <w:r w:rsidR="006D38A0" w:rsidRPr="006D38A0">
        <w:rPr>
          <w:rFonts w:ascii="TH SarabunPSK" w:hAnsi="TH SarabunPSK" w:cs="TH SarabunPSK"/>
          <w:color w:val="000000" w:themeColor="text1"/>
          <w:sz w:val="32"/>
          <w:szCs w:val="32"/>
          <w:cs/>
        </w:rPr>
        <w:t>. โครงการสารานุกรมไทยสำหรับเยาวชน โดยพระราชประสงค์ใน</w:t>
      </w:r>
      <w:r w:rsidR="006D38A0" w:rsidRPr="006D38A0">
        <w:rPr>
          <w:rFonts w:ascii="TH SarabunPSK" w:hAnsi="TH SarabunPSK" w:cs="TH SarabunPSK"/>
          <w:sz w:val="32"/>
          <w:szCs w:val="32"/>
          <w:cs/>
        </w:rPr>
        <w:t>พระบาทสมเด็จพระเจ้าอยู่หัว</w:t>
      </w:r>
      <w:r w:rsidR="006D38A0" w:rsidRPr="006D38A0">
        <w:rPr>
          <w:rFonts w:ascii="TH SarabunPSK" w:hAnsi="TH SarabunPSK" w:cs="TH SarabunPSK"/>
          <w:sz w:val="32"/>
          <w:szCs w:val="32"/>
        </w:rPr>
        <w:t xml:space="preserve">. </w:t>
      </w:r>
      <w:hyperlink r:id="rId46" w:history="1">
        <w:r w:rsidR="006D38A0" w:rsidRPr="006D38A0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สารานุกรมไทยสำหรับเยาวชนฯ</w:t>
        </w:r>
      </w:hyperlink>
      <w:r w:rsidR="006D38A0" w:rsidRPr="006D38A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="006D38A0" w:rsidRPr="006D38A0">
        <w:rPr>
          <w:rFonts w:ascii="TH SarabunPSK" w:hAnsi="TH SarabunPSK" w:cs="TH SarabunPSK"/>
          <w:sz w:val="32"/>
          <w:szCs w:val="32"/>
          <w:shd w:val="clear" w:color="auto" w:fill="FFFFFF"/>
        </w:rPr>
        <w:t>/</w:t>
      </w:r>
      <w:r w:rsidR="006D38A0" w:rsidRPr="006D38A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47" w:history="1">
        <w:r w:rsidR="006D38A0" w:rsidRPr="006D38A0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เล่มที่ ๕</w:t>
        </w:r>
      </w:hyperlink>
      <w:r w:rsidR="006D38A0" w:rsidRPr="006D38A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="006D38A0" w:rsidRPr="006D38A0">
        <w:rPr>
          <w:rFonts w:ascii="TH SarabunPSK" w:hAnsi="TH SarabunPSK" w:cs="TH SarabunPSK"/>
          <w:sz w:val="32"/>
          <w:szCs w:val="32"/>
          <w:shd w:val="clear" w:color="auto" w:fill="FFFFFF"/>
        </w:rPr>
        <w:t>/</w:t>
      </w:r>
      <w:r w:rsidR="006D38A0" w:rsidRPr="006D38A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hyperlink r:id="rId48" w:history="1">
        <w:r w:rsidR="006D38A0" w:rsidRPr="006D38A0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เรื่องที่ ๕ พืชหัว</w:t>
        </w:r>
      </w:hyperlink>
      <w:r w:rsidR="006D38A0" w:rsidRPr="006D38A0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="006D38A0" w:rsidRPr="006D38A0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/ </w:t>
      </w:r>
      <w:r w:rsidR="006D38A0" w:rsidRPr="006D38A0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มันแกว</w:t>
      </w:r>
      <w:r w:rsidR="006D38A0" w:rsidRPr="006D38A0">
        <w:rPr>
          <w:rFonts w:ascii="TH SarabunPSK" w:hAnsi="TH SarabunPSK" w:cs="TH SarabunPSK"/>
          <w:sz w:val="32"/>
          <w:szCs w:val="32"/>
        </w:rPr>
        <w:t xml:space="preserve">. </w:t>
      </w:r>
      <w:r>
        <w:fldChar w:fldCharType="begin"/>
      </w:r>
      <w:r>
        <w:instrText xml:space="preserve"> HYPERLINK "http://kanchanapisek.or.th/kp6/sub/book/book.php?book=5&amp;chap=5&amp;page=t5-5-infodetail03.html" </w:instrText>
      </w:r>
      <w:r>
        <w:fldChar w:fldCharType="separate"/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http://kanchanapisek.or.th/kp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6/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sub/book/</w:t>
      </w:r>
      <w:proofErr w:type="spellStart"/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book.php?book</w:t>
      </w:r>
      <w:proofErr w:type="spellEnd"/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=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5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&amp;chap=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5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&amp;page=t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5-5-</w:t>
      </w:r>
      <w:proofErr w:type="spellStart"/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infodetail</w:t>
      </w:r>
      <w:proofErr w:type="spellEnd"/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  <w:cs/>
        </w:rPr>
        <w:t>03.</w:t>
      </w:r>
      <w:r w:rsidR="006D38A0" w:rsidRPr="006D38A0"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t>html</w:t>
      </w:r>
      <w:r>
        <w:rPr>
          <w:rStyle w:val="a5"/>
          <w:rFonts w:ascii="TH SarabunPSK" w:hAnsi="TH SarabunPSK" w:cs="TH SarabunPSK"/>
          <w:color w:val="auto"/>
          <w:sz w:val="32"/>
          <w:szCs w:val="32"/>
          <w:u w:val="none"/>
        </w:rPr>
        <w:fldChar w:fldCharType="end"/>
      </w:r>
      <w:r w:rsidR="006D38A0" w:rsidRPr="006D38A0">
        <w:rPr>
          <w:rFonts w:ascii="TH SarabunPSK" w:hAnsi="TH SarabunPSK" w:cs="TH SarabunPSK"/>
          <w:sz w:val="32"/>
          <w:szCs w:val="32"/>
          <w:cs/>
        </w:rPr>
        <w:t xml:space="preserve">. </w:t>
      </w:r>
      <w:hyperlink r:id="rId49" w:history="1">
        <w:r w:rsidR="006D38A0" w:rsidRPr="006D38A0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วันที่</w:t>
        </w:r>
      </w:hyperlink>
      <w:r w:rsidR="006D38A0" w:rsidRPr="006D38A0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="006D38A0" w:rsidRPr="006D38A0">
        <w:rPr>
          <w:rFonts w:ascii="TH SarabunPSK" w:hAnsi="TH SarabunPSK" w:cs="TH SarabunPSK"/>
          <w:sz w:val="32"/>
          <w:szCs w:val="32"/>
        </w:rPr>
        <w:t>8</w:t>
      </w:r>
      <w:r w:rsidR="006D38A0" w:rsidRPr="006D38A0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="006D38A0" w:rsidRPr="006D38A0">
        <w:rPr>
          <w:rFonts w:ascii="TH SarabunPSK" w:hAnsi="TH SarabunPSK" w:cs="TH SarabunPSK"/>
          <w:sz w:val="32"/>
          <w:szCs w:val="32"/>
        </w:rPr>
        <w:t>2559.</w:t>
      </w:r>
    </w:p>
    <w:p w:rsidR="006D38A0" w:rsidRDefault="006D38A0" w:rsidP="006D38A0">
      <w:pPr>
        <w:spacing w:after="0"/>
        <w:ind w:left="567" w:hanging="567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6D38A0">
        <w:rPr>
          <w:rFonts w:ascii="TH SarabunPSK" w:hAnsi="TH SarabunPSK" w:cs="TH SarabunPSK"/>
          <w:sz w:val="32"/>
          <w:szCs w:val="32"/>
          <w:shd w:val="clear" w:color="auto" w:fill="FFFFFF"/>
        </w:rPr>
        <w:t>kasetloongkim.com</w:t>
      </w:r>
      <w:r w:rsidRPr="006D38A0">
        <w:rPr>
          <w:rFonts w:ascii="TH SarabunPSK" w:hAnsi="TH SarabunPSK" w:cs="TH SarabunPSK"/>
          <w:sz w:val="32"/>
          <w:szCs w:val="32"/>
        </w:rPr>
        <w:t>. 2009.</w:t>
      </w:r>
      <w:proofErr w:type="gramEnd"/>
      <w:r w:rsidRPr="006D38A0">
        <w:rPr>
          <w:rFonts w:ascii="TH SarabunPSK" w:hAnsi="TH SarabunPSK" w:cs="TH SarabunPSK"/>
          <w:sz w:val="32"/>
          <w:szCs w:val="32"/>
        </w:rPr>
        <w:t xml:space="preserve"> </w:t>
      </w:r>
      <w:r w:rsidRPr="006D38A0">
        <w:rPr>
          <w:rFonts w:ascii="TH SarabunPSK" w:hAnsi="TH SarabunPSK" w:cs="TH SarabunPSK"/>
          <w:sz w:val="32"/>
          <w:szCs w:val="32"/>
          <w:cs/>
        </w:rPr>
        <w:t>มันแกว.</w:t>
      </w:r>
      <w:hyperlink r:id="rId50" w:history="1">
        <w:r w:rsidRPr="006D38A0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</w:rPr>
          <w:t>http://www.kasetloongkim.com/modules.php?name=Content&amp;pa=showpage&amp;pid=89</w:t>
        </w:r>
      </w:hyperlink>
      <w:r w:rsidRPr="006D38A0">
        <w:rPr>
          <w:rFonts w:ascii="TH SarabunPSK" w:hAnsi="TH SarabunPSK" w:cs="TH SarabunPSK"/>
          <w:sz w:val="32"/>
          <w:szCs w:val="32"/>
          <w:cs/>
        </w:rPr>
        <w:t xml:space="preserve">. </w:t>
      </w:r>
      <w:hyperlink r:id="rId51" w:history="1">
        <w:r w:rsidRPr="006D38A0">
          <w:rPr>
            <w:rStyle w:val="a5"/>
            <w:rFonts w:ascii="TH SarabunPSK" w:hAnsi="TH SarabunPSK" w:cs="TH SarabunPSK"/>
            <w:color w:val="auto"/>
            <w:sz w:val="32"/>
            <w:szCs w:val="32"/>
            <w:u w:val="none"/>
            <w:cs/>
          </w:rPr>
          <w:t>วันที่</w:t>
        </w:r>
      </w:hyperlink>
      <w:r w:rsidRPr="006D38A0">
        <w:rPr>
          <w:rFonts w:ascii="TH SarabunPSK" w:hAnsi="TH SarabunPSK" w:cs="TH SarabunPSK"/>
          <w:sz w:val="32"/>
          <w:szCs w:val="32"/>
          <w:cs/>
        </w:rPr>
        <w:t xml:space="preserve">สืบค้นข้อมูล </w:t>
      </w:r>
      <w:r w:rsidRPr="006D38A0">
        <w:rPr>
          <w:rFonts w:ascii="TH SarabunPSK" w:hAnsi="TH SarabunPSK" w:cs="TH SarabunPSK"/>
          <w:sz w:val="32"/>
          <w:szCs w:val="32"/>
        </w:rPr>
        <w:t>8</w:t>
      </w:r>
      <w:r w:rsidRPr="006D38A0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6D38A0">
        <w:rPr>
          <w:rFonts w:ascii="TH SarabunPSK" w:hAnsi="TH SarabunPSK" w:cs="TH SarabunPSK"/>
          <w:sz w:val="32"/>
          <w:szCs w:val="32"/>
        </w:rPr>
        <w:t>2559.</w:t>
      </w:r>
    </w:p>
    <w:p w:rsidR="006D38A0" w:rsidRDefault="006D38A0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  <w:bookmarkStart w:id="0" w:name="_GoBack"/>
      <w:bookmarkEnd w:id="0"/>
    </w:p>
    <w:p w:rsidR="006D38A0" w:rsidRPr="00D40D66" w:rsidRDefault="006D38A0" w:rsidP="006D38A0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D40D66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ภาคผนวก</w:t>
      </w:r>
    </w:p>
    <w:p w:rsidR="006D38A0" w:rsidRDefault="006D38A0" w:rsidP="006D38A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ข้อมูลรายปีสภาพภูมิอากาศของจังหวัดมหาสารคามย้อนหลัง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ปี ตั้งแต่ปี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2548-2559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เป็นดังนี้ </w:t>
      </w:r>
    </w:p>
    <w:p w:rsidR="006D38A0" w:rsidRPr="00F8280B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65F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ปี </w:t>
      </w:r>
      <w:r w:rsidRPr="00D65FB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2548</w:t>
      </w:r>
      <w:r w:rsidR="008E692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เริ่มมีฝนตกในเดือนมีนาคม เดือนพฤษภาคมถึงเดือนกันยายนเริ่มมีฝนตกชุกมากขึ้น และมีปริมาณน้ำฝนรวมเพิ่มมากขึ้น ปริมาณฝนเริ่มลดลงในเดือนตุลาคม และเพิ่มขึ้นอีกในเดือนพฤศจิกายน ตลอดทั้งปีมีปริมาณน้ำฝนรวม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1,587.7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มิลลิเมตร มีจำนวนวันฝนตกรวม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123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วัน เดือนสิงหาคมมีปริมาณน้ำฝนรวมมากที่สุด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292.2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มิลลิเมตร ส่วนเดือนกันยายนมีจำนวนวันฝนตกมากที่สุดคือ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20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วัน อุณหภูมิสูงสุด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35.6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องศาเซลเซียส ในเดือนเมษายน ต่ำสุด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17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องศาเซลเซียส ในเดือนมกราคมและเดือนธันวาคม อุณหภูมิเฉลี่ยตลอดทั้งปีสูงสุด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31.6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ต่ำสุด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22.7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(ภาพที่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1-2)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 w:rsidR="008E692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แผนภูมิเส้นแสดงอุณหภูมิสูงสุด ต่ำสุด และอุณหภูมิเฉลี่ยรายเดือนปี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2548</w:t>
      </w: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 w:rsidR="008E692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แผนภูมิเส้นแสดงปริมาณน้ำฝนและจำนวนวันฝนตกรายเดือนปี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2548</w:t>
      </w: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D38A0" w:rsidRPr="00E904E1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ปี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2549</w:t>
      </w:r>
      <w:r w:rsidR="008E692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เริ่มมีฝนตกในเดือนมีนาคม และฝนเริ่มตกชุกมากขึ้นมากเดือนพฤษภาคมถึงเดือนกันยายน ปริมาณฝนเริ่มลดลงในเดือนตุลาคมไปจนถึงเดือนธันวาคม ตลอดทั้งปีมีปริมาณน้ำฝนรวม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1,535.2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มิลลิเมตร มีจำนวนวันฝนตก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111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วัน โดยในเดือนกรกฎาคมมีปริมาณน้ำฝนรวมมากที่สุด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318.4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มิลลิเมตร จำนวนวันฝนตก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วัน รองลงมาคือเดือนสิงหาคม ปริมาณน้ำฝนรวม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282.1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มิลลิเมตร จำนวนวันฝนตก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วัน อุณหภูมิสูงสุด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34.7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ในเดือนมีนาคม ต่ำสุด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16.4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 ในเดือนมกราคม อุณหภูมิสูงสุดเฉลี่ยตลอดทั้งปี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32.5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องศาเซลเซียส ต่ำสุดเฉลี่ยตลอดทั้งปี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22.4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องศาเซลเซียส</w:t>
      </w:r>
      <w:hyperlink r:id="rId54" w:tooltip="ความชื้นสัมพัทธ์" w:history="1">
        <w:r w:rsidRPr="00A2092D">
          <w:rPr>
            <w:rFonts w:ascii="TH SarabunPSK" w:eastAsia="Times New Roman" w:hAnsi="TH SarabunPSK" w:cs="TH SarabunPSK"/>
            <w:sz w:val="32"/>
            <w:szCs w:val="32"/>
            <w:cs/>
          </w:rPr>
          <w:t>ความชื้นสัมพัทธ์</w:t>
        </w:r>
      </w:hyperlink>
      <w:r w:rsidRPr="006C62DB">
        <w:rPr>
          <w:rFonts w:ascii="TH SarabunPSK" w:eastAsia="Times New Roman" w:hAnsi="TH SarabunPSK" w:cs="TH SarabunPSK"/>
          <w:sz w:val="32"/>
          <w:szCs w:val="32"/>
          <w:cs/>
        </w:rPr>
        <w:t xml:space="preserve">เฉลี่ย ประมาณ </w:t>
      </w:r>
      <w:r w:rsidRPr="00A2092D">
        <w:rPr>
          <w:rFonts w:ascii="TH SarabunPSK" w:eastAsia="Times New Roman" w:hAnsi="TH SarabunPSK" w:cs="TH SarabunPSK"/>
          <w:sz w:val="32"/>
          <w:szCs w:val="32"/>
        </w:rPr>
        <w:t>74.4</w:t>
      </w:r>
      <w:r w:rsidRPr="006C62DB">
        <w:rPr>
          <w:rFonts w:ascii="TH SarabunPSK" w:eastAsia="Times New Roman" w:hAnsi="TH SarabunPSK" w:cs="TH SarabunPSK"/>
          <w:sz w:val="32"/>
          <w:szCs w:val="32"/>
        </w:rPr>
        <w:t> %</w:t>
      </w:r>
      <w:r w:rsidR="008E6924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(ภาพที่</w:t>
      </w:r>
      <w:r w:rsidR="008E69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3-5)</w:t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9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 w:rsidR="008E692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แผนภูมิเส้นแสดงอุณหภูมิสูงสุด ต่ำสุด และอุณหภูมิเฉลี่ยรายเดือนปี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2549</w:t>
      </w:r>
    </w:p>
    <w:p w:rsidR="006D38A0" w:rsidRDefault="006D38A0" w:rsidP="006D38A0">
      <w:pPr>
        <w:spacing w:after="0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>
            <wp:extent cx="4572000" cy="2743200"/>
            <wp:effectExtent l="0" t="0" r="0" b="0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6D38A0" w:rsidRDefault="006D38A0" w:rsidP="006D38A0">
      <w:pPr>
        <w:spacing w:after="0"/>
        <w:ind w:firstLine="72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ภาพที่</w:t>
      </w:r>
      <w:r w:rsidR="008E692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แผนภูมิเส้นแสดงปริมาณน้ำฝนและจำนวนวันฝนตกรายเดือนปี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2549</w:t>
      </w:r>
    </w:p>
    <w:p w:rsidR="006D38A0" w:rsidRPr="006D38A0" w:rsidRDefault="006D38A0" w:rsidP="006D38A0">
      <w:pPr>
        <w:spacing w:after="0"/>
        <w:ind w:left="567" w:hanging="567"/>
        <w:rPr>
          <w:rFonts w:ascii="TH SarabunPSK" w:hAnsi="TH SarabunPSK" w:cs="TH SarabunPSK"/>
          <w:sz w:val="32"/>
          <w:szCs w:val="32"/>
          <w:cs/>
        </w:rPr>
      </w:pPr>
    </w:p>
    <w:p w:rsidR="009D6C97" w:rsidRPr="004F6500" w:rsidRDefault="009D6C97" w:rsidP="004F6500">
      <w:pPr>
        <w:jc w:val="right"/>
        <w:rPr>
          <w:rFonts w:ascii="TH SarabunPSK" w:hAnsi="TH SarabunPSK" w:cs="TH SarabunPSK"/>
          <w:sz w:val="32"/>
          <w:szCs w:val="32"/>
        </w:rPr>
      </w:pPr>
    </w:p>
    <w:sectPr w:rsidR="009D6C97" w:rsidRPr="004F6500" w:rsidSect="00FE2345">
      <w:headerReference w:type="default" r:id="rId5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345" w:rsidRDefault="00FE2345" w:rsidP="00FE2345">
      <w:pPr>
        <w:spacing w:after="0" w:line="240" w:lineRule="auto"/>
      </w:pPr>
      <w:r>
        <w:separator/>
      </w:r>
    </w:p>
  </w:endnote>
  <w:endnote w:type="continuationSeparator" w:id="0">
    <w:p w:rsidR="00FE2345" w:rsidRDefault="00FE2345" w:rsidP="00FE2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345" w:rsidRDefault="00FE2345" w:rsidP="00FE2345">
      <w:pPr>
        <w:spacing w:after="0" w:line="240" w:lineRule="auto"/>
      </w:pPr>
      <w:r>
        <w:separator/>
      </w:r>
    </w:p>
  </w:footnote>
  <w:footnote w:type="continuationSeparator" w:id="0">
    <w:p w:rsidR="00FE2345" w:rsidRDefault="00FE2345" w:rsidP="00FE2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00303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E2345" w:rsidRPr="00FE2345" w:rsidRDefault="00FE2345">
        <w:pPr>
          <w:pStyle w:val="a9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E234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E234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E234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415E5" w:rsidRPr="007415E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</w:t>
        </w:r>
        <w:r w:rsidRPr="00FE234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E2345" w:rsidRDefault="00FE234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54B"/>
    <w:multiLevelType w:val="multilevel"/>
    <w:tmpl w:val="F230A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E09B1"/>
    <w:multiLevelType w:val="hybridMultilevel"/>
    <w:tmpl w:val="32CE72EC"/>
    <w:lvl w:ilvl="0" w:tplc="25E2CFEA">
      <w:start w:val="1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5A7F69"/>
    <w:multiLevelType w:val="hybridMultilevel"/>
    <w:tmpl w:val="5EE01B3C"/>
    <w:lvl w:ilvl="0" w:tplc="5F78FE2A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60116B"/>
    <w:multiLevelType w:val="hybridMultilevel"/>
    <w:tmpl w:val="BF00D5F4"/>
    <w:lvl w:ilvl="0" w:tplc="5F78FE2A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5B93694"/>
    <w:multiLevelType w:val="hybridMultilevel"/>
    <w:tmpl w:val="10025CC6"/>
    <w:lvl w:ilvl="0" w:tplc="7390DE32">
      <w:start w:val="4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267D45"/>
    <w:multiLevelType w:val="hybridMultilevel"/>
    <w:tmpl w:val="CBE6CA98"/>
    <w:lvl w:ilvl="0" w:tplc="7390DE32">
      <w:start w:val="4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78A3597"/>
    <w:multiLevelType w:val="multilevel"/>
    <w:tmpl w:val="1B3C34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666B7651"/>
    <w:multiLevelType w:val="hybridMultilevel"/>
    <w:tmpl w:val="91CA7812"/>
    <w:lvl w:ilvl="0" w:tplc="7390DE32">
      <w:start w:val="4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4E1670"/>
    <w:multiLevelType w:val="multilevel"/>
    <w:tmpl w:val="E14E04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69E96F5F"/>
    <w:multiLevelType w:val="hybridMultilevel"/>
    <w:tmpl w:val="AEFEB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53F90"/>
    <w:multiLevelType w:val="hybridMultilevel"/>
    <w:tmpl w:val="1E146C2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314"/>
    <w:rsid w:val="00024DDE"/>
    <w:rsid w:val="00041478"/>
    <w:rsid w:val="000E7796"/>
    <w:rsid w:val="000F6825"/>
    <w:rsid w:val="00105314"/>
    <w:rsid w:val="00120A70"/>
    <w:rsid w:val="001C0923"/>
    <w:rsid w:val="001E1699"/>
    <w:rsid w:val="00203CC1"/>
    <w:rsid w:val="00240A63"/>
    <w:rsid w:val="002D3FF9"/>
    <w:rsid w:val="003371A6"/>
    <w:rsid w:val="003619AC"/>
    <w:rsid w:val="0039723F"/>
    <w:rsid w:val="004900D1"/>
    <w:rsid w:val="004B4672"/>
    <w:rsid w:val="004F6500"/>
    <w:rsid w:val="00533232"/>
    <w:rsid w:val="00582486"/>
    <w:rsid w:val="00583687"/>
    <w:rsid w:val="005975CF"/>
    <w:rsid w:val="006D38A0"/>
    <w:rsid w:val="00707AD7"/>
    <w:rsid w:val="007415E5"/>
    <w:rsid w:val="007701CC"/>
    <w:rsid w:val="0078278B"/>
    <w:rsid w:val="007910BF"/>
    <w:rsid w:val="00793BE6"/>
    <w:rsid w:val="008E6924"/>
    <w:rsid w:val="008F1409"/>
    <w:rsid w:val="0093274C"/>
    <w:rsid w:val="0094529F"/>
    <w:rsid w:val="009D6C97"/>
    <w:rsid w:val="00B00D1B"/>
    <w:rsid w:val="00B93A17"/>
    <w:rsid w:val="00BA289F"/>
    <w:rsid w:val="00BD0215"/>
    <w:rsid w:val="00C548F2"/>
    <w:rsid w:val="00C92D6F"/>
    <w:rsid w:val="00DD6747"/>
    <w:rsid w:val="00EC0704"/>
    <w:rsid w:val="00F118A1"/>
    <w:rsid w:val="00FE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38A0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C97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Normal (Web)"/>
    <w:basedOn w:val="a"/>
    <w:uiPriority w:val="99"/>
    <w:unhideWhenUsed/>
    <w:rsid w:val="005975C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6D38A0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mw-headline">
    <w:name w:val="mw-headline"/>
    <w:basedOn w:val="a0"/>
    <w:rsid w:val="006D38A0"/>
  </w:style>
  <w:style w:type="character" w:customStyle="1" w:styleId="apple-converted-space">
    <w:name w:val="apple-converted-space"/>
    <w:basedOn w:val="a0"/>
    <w:rsid w:val="006D38A0"/>
  </w:style>
  <w:style w:type="character" w:styleId="a5">
    <w:name w:val="Hyperlink"/>
    <w:basedOn w:val="a0"/>
    <w:unhideWhenUsed/>
    <w:rsid w:val="006D38A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D38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D38A0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59"/>
    <w:rsid w:val="004B4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E2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2345"/>
  </w:style>
  <w:style w:type="paragraph" w:styleId="ab">
    <w:name w:val="footer"/>
    <w:basedOn w:val="a"/>
    <w:link w:val="ac"/>
    <w:uiPriority w:val="99"/>
    <w:unhideWhenUsed/>
    <w:rsid w:val="00FE2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E2345"/>
  </w:style>
  <w:style w:type="character" w:styleId="ad">
    <w:name w:val="FollowedHyperlink"/>
    <w:basedOn w:val="a0"/>
    <w:uiPriority w:val="99"/>
    <w:semiHidden/>
    <w:unhideWhenUsed/>
    <w:rsid w:val="008E692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D38A0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C97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Normal (Web)"/>
    <w:basedOn w:val="a"/>
    <w:uiPriority w:val="99"/>
    <w:unhideWhenUsed/>
    <w:rsid w:val="005975C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6D38A0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mw-headline">
    <w:name w:val="mw-headline"/>
    <w:basedOn w:val="a0"/>
    <w:rsid w:val="006D38A0"/>
  </w:style>
  <w:style w:type="character" w:customStyle="1" w:styleId="apple-converted-space">
    <w:name w:val="apple-converted-space"/>
    <w:basedOn w:val="a0"/>
    <w:rsid w:val="006D38A0"/>
  </w:style>
  <w:style w:type="character" w:styleId="a5">
    <w:name w:val="Hyperlink"/>
    <w:basedOn w:val="a0"/>
    <w:unhideWhenUsed/>
    <w:rsid w:val="006D38A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D38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6D38A0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59"/>
    <w:rsid w:val="004B4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E2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2345"/>
  </w:style>
  <w:style w:type="paragraph" w:styleId="ab">
    <w:name w:val="footer"/>
    <w:basedOn w:val="a"/>
    <w:link w:val="ac"/>
    <w:uiPriority w:val="99"/>
    <w:unhideWhenUsed/>
    <w:rsid w:val="00FE23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E2345"/>
  </w:style>
  <w:style w:type="character" w:styleId="ad">
    <w:name w:val="FollowedHyperlink"/>
    <w:basedOn w:val="a0"/>
    <w:uiPriority w:val="99"/>
    <w:semiHidden/>
    <w:unhideWhenUsed/>
    <w:rsid w:val="008E69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h.wikipedia.org/w/index.php?title=%E0%B8%97%E0%B8%B1%E0%B8%9A%E0%B8%97%E0%B8%B4%E0%B8%9A%E0%B8%81%E0%B8%A3%E0%B8%AD%E0%B8%9A&amp;action=edit&amp;redlink=1" TargetMode="External"/><Relationship Id="rId18" Type="http://schemas.openxmlformats.org/officeDocument/2006/relationships/hyperlink" Target="http://th.wikipedia.org/wiki/%E0%B8%AD%E0%B8%87%E0%B8%A8%E0%B8%B2%E0%B9%80%E0%B8%8B%E0%B8%A5%E0%B9%80%E0%B8%8B%E0%B8%B5%E0%B8%A2%E0%B8%AA" TargetMode="External"/><Relationship Id="rId26" Type="http://schemas.openxmlformats.org/officeDocument/2006/relationships/hyperlink" Target="https://th.wikipedia.org/wiki/%E0%B8%97%E0%B8%B8%E0%B9%88%E0%B8%87%E0%B8%81%E0%B8%B8%E0%B8%A5%E0%B8%B2%E0%B8%A3%E0%B9%89%E0%B8%AD%E0%B8%87%E0%B9%84%E0%B8%AB%E0%B9%89" TargetMode="External"/><Relationship Id="rId39" Type="http://schemas.openxmlformats.org/officeDocument/2006/relationships/chart" Target="charts/chart6.xml"/><Relationship Id="rId21" Type="http://schemas.openxmlformats.org/officeDocument/2006/relationships/hyperlink" Target="https://th.wikipedia.org/wiki/%E0%B8%AD%E0%B8%B3%E0%B9%80%E0%B8%A0%E0%B8%AD%E0%B9%82%E0%B8%81%E0%B8%AA%E0%B8%B8%E0%B8%A1%E0%B8%9E%E0%B8%B4%E0%B8%AA%E0%B8%B1%E0%B8%A2" TargetMode="External"/><Relationship Id="rId34" Type="http://schemas.openxmlformats.org/officeDocument/2006/relationships/hyperlink" Target="https://th.wikipedia.org/wiki/%E0%B9%80%E0%B8%94%E0%B8%B7%E0%B8%AD%E0%B8%99%E0%B9%80%E0%B8%A1%E0%B8%A9%E0%B8%B2%E0%B8%A2%E0%B8%99" TargetMode="External"/><Relationship Id="rId42" Type="http://schemas.openxmlformats.org/officeDocument/2006/relationships/hyperlink" Target="http://www.technologychaoban.com/news_detail.php?tnid=3141.%20&#3623;&#3633;&#3609;&#3607;&#3637;&#3656;" TargetMode="External"/><Relationship Id="rId47" Type="http://schemas.openxmlformats.org/officeDocument/2006/relationships/hyperlink" Target="http://kanchanapisek.or.th/kp6/sub/book/book.php?book=5&amp;page=main" TargetMode="External"/><Relationship Id="rId50" Type="http://schemas.openxmlformats.org/officeDocument/2006/relationships/hyperlink" Target="http://www.kasetloongkim.com/modules.php?name=Content&amp;pa=showpage&amp;pid=89" TargetMode="External"/><Relationship Id="rId55" Type="http://schemas.openxmlformats.org/officeDocument/2006/relationships/chart" Target="charts/chart9.xml"/><Relationship Id="rId7" Type="http://schemas.openxmlformats.org/officeDocument/2006/relationships/endnotes" Target="endnotes.xml"/><Relationship Id="rId12" Type="http://schemas.openxmlformats.org/officeDocument/2006/relationships/hyperlink" Target="http://th.wikipedia.org/wiki/%E0%B8%8B%E0%B8%B2%E0%B8%A5%E0%B8%B2%E0%B9%80%E0%B8%9B%E0%B8%B2" TargetMode="External"/><Relationship Id="rId17" Type="http://schemas.openxmlformats.org/officeDocument/2006/relationships/hyperlink" Target="http://th.wikipedia.org/w/index.php?title=%E0%B8%84%E0%B8%A7%E0%B8%9A%E0%B8%84%E0%B8%B8%E0%B8%A1%E0%B8%99%E0%B9%89%E0%B8%B3%E0%B8%AB%E0%B8%99%E0%B8%B1%E0%B8%81&amp;action=edit&amp;redlink=1" TargetMode="External"/><Relationship Id="rId25" Type="http://schemas.openxmlformats.org/officeDocument/2006/relationships/hyperlink" Target="https://th.wikipedia.org/wiki/%E0%B8%AD%E0%B8%B3%E0%B9%80%E0%B8%A0%E0%B8%AD%E0%B9%80%E0%B8%A1%E0%B8%B7%E0%B8%AD%E0%B8%87%E0%B8%A1%E0%B8%AB%E0%B8%B2%E0%B8%AA%E0%B8%B2%E0%B8%A3%E0%B8%84%E0%B8%B2%E0%B8%A1" TargetMode="External"/><Relationship Id="rId33" Type="http://schemas.openxmlformats.org/officeDocument/2006/relationships/hyperlink" Target="https://th.wikipedia.org/wiki/%E0%B8%AD%E0%B8%87%E0%B8%A8%E0%B8%B2%E0%B9%80%E0%B8%8B%E0%B8%A5%E0%B9%80%E0%B8%8B%E0%B8%B5%E0%B8%A2%E0%B8%AA" TargetMode="External"/><Relationship Id="rId38" Type="http://schemas.openxmlformats.org/officeDocument/2006/relationships/chart" Target="charts/chart5.xml"/><Relationship Id="rId46" Type="http://schemas.openxmlformats.org/officeDocument/2006/relationships/hyperlink" Target="http://kanchanapisek.or.th/kp6/index.php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th.wikipedia.org/wiki/%E0%B9%82%E0%B8%A3%E0%B8%84%E0%B9%80%E0%B8%9A%E0%B8%B2%E0%B8%AB%E0%B8%A7%E0%B8%B2%E0%B8%99" TargetMode="External"/><Relationship Id="rId20" Type="http://schemas.openxmlformats.org/officeDocument/2006/relationships/hyperlink" Target="https://th.wikipedia.org/wiki/%E0%B8%9B%E0%B8%A3%E0%B8%B0%E0%B9%80%E0%B8%97%E0%B8%A8%E0%B9%84%E0%B8%97%E0%B8%A2" TargetMode="External"/><Relationship Id="rId29" Type="http://schemas.openxmlformats.org/officeDocument/2006/relationships/chart" Target="charts/chart1.xml"/><Relationship Id="rId41" Type="http://schemas.openxmlformats.org/officeDocument/2006/relationships/hyperlink" Target="http://www.thaipr.net/government/467940" TargetMode="External"/><Relationship Id="rId54" Type="http://schemas.openxmlformats.org/officeDocument/2006/relationships/hyperlink" Target="https://th.wikipedia.org/wiki/%E0%B8%84%E0%B8%A7%E0%B8%B2%E0%B8%A1%E0%B8%8A%E0%B8%B7%E0%B9%89%E0%B8%99%E0%B8%AA%E0%B8%B1%E0%B8%A1%E0%B8%9E%E0%B8%B1%E0%B8%97%E0%B8%98%E0%B9%8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th.wikipedia.org/wiki/%E0%B9%81%E0%B8%9B%E0%B9%89%E0%B8%87" TargetMode="External"/><Relationship Id="rId24" Type="http://schemas.openxmlformats.org/officeDocument/2006/relationships/hyperlink" Target="https://th.wikipedia.org/wiki/%E0%B9%81%E0%B8%A1%E0%B9%88%E0%B8%99%E0%B9%89%E0%B8%B3%E0%B8%8A%E0%B8%B5" TargetMode="External"/><Relationship Id="rId32" Type="http://schemas.openxmlformats.org/officeDocument/2006/relationships/hyperlink" Target="https://th.wikipedia.org/wiki/%E0%B9%80%E0%B8%94%E0%B8%B7%E0%B8%AD%E0%B8%99%E0%B8%9E%E0%B8%A4%E0%B8%A9%E0%B8%A0%E0%B8%B2%E0%B8%84%E0%B8%A1" TargetMode="External"/><Relationship Id="rId37" Type="http://schemas.openxmlformats.org/officeDocument/2006/relationships/chart" Target="charts/chart4.xml"/><Relationship Id="rId40" Type="http://schemas.openxmlformats.org/officeDocument/2006/relationships/hyperlink" Target="http://kanchanapisek.or.th/kp6/index.php" TargetMode="External"/><Relationship Id="rId45" Type="http://schemas.openxmlformats.org/officeDocument/2006/relationships/hyperlink" Target="http://kanchanapisek.or.th/kp6/index.php" TargetMode="External"/><Relationship Id="rId53" Type="http://schemas.openxmlformats.org/officeDocument/2006/relationships/chart" Target="charts/chart8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th.wikipedia.org/wiki/%E0%B8%81%E0%B8%A3%E0%B8%B0%E0%B8%9A%E0%B8%A7%E0%B8%99%E0%B8%81%E0%B8%B2%E0%B8%A3%E0%B8%AA%E0%B8%A3%E0%B9%89%E0%B8%B2%E0%B8%87%E0%B9%81%E0%B8%A5%E0%B8%B0%E0%B8%AA%E0%B8%A5%E0%B8%B2%E0%B8%A2" TargetMode="External"/><Relationship Id="rId23" Type="http://schemas.openxmlformats.org/officeDocument/2006/relationships/hyperlink" Target="https://th.wikipedia.org/wiki/%E0%B8%AD%E0%B8%B3%E0%B9%80%E0%B8%A0%E0%B8%AD%E0%B8%81%E0%B8%B1%E0%B8%99%E0%B8%97%E0%B8%A3%E0%B8%A7%E0%B8%B4%E0%B8%8A%E0%B8%B1%E0%B8%A2" TargetMode="External"/><Relationship Id="rId28" Type="http://schemas.openxmlformats.org/officeDocument/2006/relationships/hyperlink" Target="https://th.wikipedia.org/wiki/%E0%B8%AD%E0%B8%B3%E0%B9%80%E0%B8%A0%E0%B8%AD%E0%B9%80%E0%B8%A1%E0%B8%B7%E0%B8%AD%E0%B8%87%E0%B8%A1%E0%B8%AB%E0%B8%B2%E0%B8%AA%E0%B8%B2%E0%B8%A3%E0%B8%84%E0%B8%B2%E0%B8%A1" TargetMode="External"/><Relationship Id="rId36" Type="http://schemas.openxmlformats.org/officeDocument/2006/relationships/hyperlink" Target="https://th.wikipedia.org/wiki/%E0%B8%84%E0%B8%A7%E0%B8%B2%E0%B8%A1%E0%B8%8A%E0%B8%B7%E0%B9%89%E0%B8%99%E0%B8%AA%E0%B8%B1%E0%B8%A1%E0%B8%9E%E0%B8%B1%E0%B8%97%E0%B8%98%E0%B9%8C" TargetMode="External"/><Relationship Id="rId49" Type="http://schemas.openxmlformats.org/officeDocument/2006/relationships/hyperlink" Target="http://www.technologychaoban.com/news_detail.php?tnid=3141.%20&#3623;&#3633;&#3609;&#3607;&#3637;&#3656;" TargetMode="External"/><Relationship Id="rId57" Type="http://schemas.openxmlformats.org/officeDocument/2006/relationships/header" Target="header1.xml"/><Relationship Id="rId10" Type="http://schemas.openxmlformats.org/officeDocument/2006/relationships/hyperlink" Target="http://th.wikipedia.org/wiki/%E0%B8%AA%E0%B8%B2%E0%B8%A5%E0%B8%B5%E0%B9%88" TargetMode="External"/><Relationship Id="rId19" Type="http://schemas.openxmlformats.org/officeDocument/2006/relationships/hyperlink" Target="https://th.wikipedia.org/wiki/%E0%B8%A0%E0%B8%B2%E0%B8%84%E0%B8%95%E0%B8%B0%E0%B8%A7%E0%B8%B1%E0%B8%99%E0%B8%AD%E0%B8%AD%E0%B8%81%E0%B9%80%E0%B8%89%E0%B8%B5%E0%B8%A2%E0%B8%87%E0%B9%80%E0%B8%AB%E0%B8%99%E0%B8%B7%E0%B8%AD" TargetMode="External"/><Relationship Id="rId31" Type="http://schemas.openxmlformats.org/officeDocument/2006/relationships/chart" Target="charts/chart3.xml"/><Relationship Id="rId44" Type="http://schemas.openxmlformats.org/officeDocument/2006/relationships/hyperlink" Target="http://www.technologychaoban.com/news_detail.php?tnid=3141.%20&#3623;&#3633;&#3609;&#3607;&#3637;&#3656;" TargetMode="External"/><Relationship Id="rId52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hyperlink" Target="http://th.wikipedia.org/w/index.php?title=%E0%B8%A3%E0%B8%B2%E0%B8%81%E0%B9%81%E0%B8%81%E0%B9%89%E0%B8%A7&amp;action=edit&amp;redlink=1" TargetMode="External"/><Relationship Id="rId14" Type="http://schemas.openxmlformats.org/officeDocument/2006/relationships/hyperlink" Target="http://th.wikipedia.org/wiki/%E0%B9%83%E0%B8%A2%E0%B8%AD%E0%B8%B2%E0%B8%AB%E0%B8%B2%E0%B8%A3" TargetMode="External"/><Relationship Id="rId22" Type="http://schemas.openxmlformats.org/officeDocument/2006/relationships/hyperlink" Target="https://th.wikipedia.org/wiki/%E0%B8%AD%E0%B8%B3%E0%B9%80%E0%B8%A0%E0%B8%AD%E0%B9%80%E0%B8%8A%E0%B8%B5%E0%B8%A2%E0%B8%87%E0%B8%A2%E0%B8%B7%E0%B8%99" TargetMode="External"/><Relationship Id="rId27" Type="http://schemas.openxmlformats.org/officeDocument/2006/relationships/hyperlink" Target="https://th.wikipedia.org/wiki/%E0%B8%AD%E0%B8%B3%E0%B9%80%E0%B8%A0%E0%B8%AD%E0%B8%9E%E0%B8%A2%E0%B8%B1%E0%B8%84%E0%B8%86%E0%B8%A0%E0%B8%B9%E0%B8%A1%E0%B8%B4%E0%B8%9E%E0%B8%B4%E0%B8%AA%E0%B8%B1%E0%B8%A2" TargetMode="External"/><Relationship Id="rId30" Type="http://schemas.openxmlformats.org/officeDocument/2006/relationships/chart" Target="charts/chart2.xml"/><Relationship Id="rId35" Type="http://schemas.openxmlformats.org/officeDocument/2006/relationships/hyperlink" Target="https://th.wikipedia.org/wiki/%E0%B9%80%E0%B8%94%E0%B8%B7%E0%B8%AD%E0%B8%99%E0%B8%A1%E0%B8%81%E0%B8%A3%E0%B8%B2%E0%B8%84%E0%B8%A1" TargetMode="External"/><Relationship Id="rId43" Type="http://schemas.openxmlformats.org/officeDocument/2006/relationships/hyperlink" Target="http://puechkaset.com/%E0%B8%A1%E0%B8%B1%E0%B8%99%E0%B9%81%E0%B8%81%E0%B8%A7/" TargetMode="External"/><Relationship Id="rId48" Type="http://schemas.openxmlformats.org/officeDocument/2006/relationships/hyperlink" Target="http://kanchanapisek.or.th/kp6/sub/book/book.php?book=5&amp;chap=5&amp;page=chap5.htm" TargetMode="External"/><Relationship Id="rId56" Type="http://schemas.openxmlformats.org/officeDocument/2006/relationships/chart" Target="charts/chart10.xml"/><Relationship Id="rId8" Type="http://schemas.openxmlformats.org/officeDocument/2006/relationships/hyperlink" Target="http://th.wikipedia.org/wiki/%E0%B8%96%E0%B8%B1%E0%B9%88%E0%B8%A7" TargetMode="External"/><Relationship Id="rId51" Type="http://schemas.openxmlformats.org/officeDocument/2006/relationships/hyperlink" Target="http://www.technologychaoban.com/news_detail.php?tnid=3141.%20&#3623;&#3633;&#3609;&#3607;&#3637;&#3656;" TargetMode="External"/><Relationship Id="rId3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72&#3619;&#3657;&#3629;&#3618;&#3648;&#3629;&#3655;&#3604;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&#3586;&#3657;&#3629;&#3617;&#3641;&#3621;&#3611;&#3619;&#3636;&#3617;&#3634;&#3603;&#3609;&#3657;&#3635;&#3613;&#3609;%2048-56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72&#3619;&#3657;&#3629;&#3618;&#3648;&#3629;&#3655;&#3604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72&#3619;&#3657;&#3629;&#3618;&#3648;&#3629;&#3655;&#3604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72&#3619;&#3657;&#3629;&#3618;&#3648;&#3629;&#3655;&#3604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72&#3619;&#3657;&#3629;&#3618;&#3648;&#3629;&#3655;&#3604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72&#3619;&#3657;&#3629;&#3618;&#3648;&#3629;&#3655;&#3604;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&#3586;&#3657;&#3629;&#3617;&#3641;&#3621;&#3611;&#3619;&#3636;&#3617;&#3634;&#3603;&#3609;&#3657;&#3635;&#3613;&#3609;%2048-56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&#3586;&#3657;&#3629;&#3617;&#3641;&#3621;&#3611;&#3619;&#3636;&#3617;&#3634;&#3603;&#3609;&#3657;&#3635;&#3613;&#3609;%2048-56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17;&#3633;&#3609;&#3649;&#3585;&#3623;\&#3586;&#3657;&#3629;&#3617;&#3641;&#3621;&#3611;&#3619;&#3636;&#3617;&#3634;&#3603;&#3609;&#3657;&#3635;&#3613;&#3609;%2048-56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อุณหภูมิสูงสุด ต่ำสุด และอุณหภูมิเฉลี่ยปี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2548-2558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Sheet3!$Z$214</c:f>
              <c:strCache>
                <c:ptCount val="1"/>
                <c:pt idx="0">
                  <c:v>อุณหภูมิสูงสุด ( ซ)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Sheet3!$Y$215:$Y$225</c:f>
              <c:strCache>
                <c:ptCount val="11"/>
                <c:pt idx="0">
                  <c:v>ปี 2548</c:v>
                </c:pt>
                <c:pt idx="1">
                  <c:v>ปี 2549</c:v>
                </c:pt>
                <c:pt idx="2">
                  <c:v>ปี 2550</c:v>
                </c:pt>
                <c:pt idx="3">
                  <c:v>ปี 2551</c:v>
                </c:pt>
                <c:pt idx="4">
                  <c:v>ปี 2552</c:v>
                </c:pt>
                <c:pt idx="5">
                  <c:v>ปี 2553</c:v>
                </c:pt>
                <c:pt idx="6">
                  <c:v>ปี 2554</c:v>
                </c:pt>
                <c:pt idx="7">
                  <c:v>ปี 2555</c:v>
                </c:pt>
                <c:pt idx="8">
                  <c:v>ปี 2556</c:v>
                </c:pt>
                <c:pt idx="9">
                  <c:v>ปี 2557</c:v>
                </c:pt>
                <c:pt idx="10">
                  <c:v>ปี 2558</c:v>
                </c:pt>
              </c:strCache>
            </c:strRef>
          </c:cat>
          <c:val>
            <c:numRef>
              <c:f>Sheet3!$Z$215:$Z$225</c:f>
              <c:numCache>
                <c:formatCode>General</c:formatCode>
                <c:ptCount val="11"/>
                <c:pt idx="0">
                  <c:v>31.6</c:v>
                </c:pt>
                <c:pt idx="1">
                  <c:v>32.5</c:v>
                </c:pt>
                <c:pt idx="2">
                  <c:v>32.4</c:v>
                </c:pt>
                <c:pt idx="3">
                  <c:v>31.4</c:v>
                </c:pt>
                <c:pt idx="4">
                  <c:v>35.5</c:v>
                </c:pt>
                <c:pt idx="5">
                  <c:v>36.1</c:v>
                </c:pt>
                <c:pt idx="6">
                  <c:v>33.6</c:v>
                </c:pt>
                <c:pt idx="7">
                  <c:v>35.4</c:v>
                </c:pt>
                <c:pt idx="8">
                  <c:v>35.700000000000003</c:v>
                </c:pt>
                <c:pt idx="9">
                  <c:v>37.200000000000003</c:v>
                </c:pt>
                <c:pt idx="10">
                  <c:v>36.300000000000004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Sheet3!$AA$214</c:f>
              <c:strCache>
                <c:ptCount val="1"/>
                <c:pt idx="0">
                  <c:v>อุณหภูมิต่ำสุด ( ซ)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Sheet3!$Y$215:$Y$225</c:f>
              <c:strCache>
                <c:ptCount val="11"/>
                <c:pt idx="0">
                  <c:v>ปี 2548</c:v>
                </c:pt>
                <c:pt idx="1">
                  <c:v>ปี 2549</c:v>
                </c:pt>
                <c:pt idx="2">
                  <c:v>ปี 2550</c:v>
                </c:pt>
                <c:pt idx="3">
                  <c:v>ปี 2551</c:v>
                </c:pt>
                <c:pt idx="4">
                  <c:v>ปี 2552</c:v>
                </c:pt>
                <c:pt idx="5">
                  <c:v>ปี 2553</c:v>
                </c:pt>
                <c:pt idx="6">
                  <c:v>ปี 2554</c:v>
                </c:pt>
                <c:pt idx="7">
                  <c:v>ปี 2555</c:v>
                </c:pt>
                <c:pt idx="8">
                  <c:v>ปี 2556</c:v>
                </c:pt>
                <c:pt idx="9">
                  <c:v>ปี 2557</c:v>
                </c:pt>
                <c:pt idx="10">
                  <c:v>ปี 2558</c:v>
                </c:pt>
              </c:strCache>
            </c:strRef>
          </c:cat>
          <c:val>
            <c:numRef>
              <c:f>Sheet3!$AA$215:$AA$225</c:f>
              <c:numCache>
                <c:formatCode>General</c:formatCode>
                <c:ptCount val="11"/>
                <c:pt idx="0">
                  <c:v>22.7</c:v>
                </c:pt>
                <c:pt idx="1">
                  <c:v>22.4</c:v>
                </c:pt>
                <c:pt idx="2">
                  <c:v>22.4</c:v>
                </c:pt>
                <c:pt idx="3">
                  <c:v>21.8</c:v>
                </c:pt>
                <c:pt idx="4">
                  <c:v>18.5</c:v>
                </c:pt>
                <c:pt idx="5">
                  <c:v>17.7</c:v>
                </c:pt>
                <c:pt idx="6">
                  <c:v>19.600000000000001</c:v>
                </c:pt>
                <c:pt idx="7">
                  <c:v>19.5</c:v>
                </c:pt>
                <c:pt idx="8">
                  <c:v>18.7</c:v>
                </c:pt>
                <c:pt idx="9">
                  <c:v>19.2</c:v>
                </c:pt>
                <c:pt idx="10">
                  <c:v>19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Sheet3!$AB$214</c:f>
              <c:strCache>
                <c:ptCount val="1"/>
                <c:pt idx="0">
                  <c:v>อุณหภูมิเฉลี่ย ( ซ)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Sheet3!$Y$215:$Y$225</c:f>
              <c:strCache>
                <c:ptCount val="11"/>
                <c:pt idx="0">
                  <c:v>ปี 2548</c:v>
                </c:pt>
                <c:pt idx="1">
                  <c:v>ปี 2549</c:v>
                </c:pt>
                <c:pt idx="2">
                  <c:v>ปี 2550</c:v>
                </c:pt>
                <c:pt idx="3">
                  <c:v>ปี 2551</c:v>
                </c:pt>
                <c:pt idx="4">
                  <c:v>ปี 2552</c:v>
                </c:pt>
                <c:pt idx="5">
                  <c:v>ปี 2553</c:v>
                </c:pt>
                <c:pt idx="6">
                  <c:v>ปี 2554</c:v>
                </c:pt>
                <c:pt idx="7">
                  <c:v>ปี 2555</c:v>
                </c:pt>
                <c:pt idx="8">
                  <c:v>ปี 2556</c:v>
                </c:pt>
                <c:pt idx="9">
                  <c:v>ปี 2557</c:v>
                </c:pt>
                <c:pt idx="10">
                  <c:v>ปี 2558</c:v>
                </c:pt>
              </c:strCache>
            </c:strRef>
          </c:cat>
          <c:val>
            <c:numRef>
              <c:f>Sheet3!$AB$215:$AB$225</c:f>
              <c:numCache>
                <c:formatCode>General</c:formatCode>
                <c:ptCount val="11"/>
                <c:pt idx="0">
                  <c:v>27.2</c:v>
                </c:pt>
                <c:pt idx="1">
                  <c:v>27.4</c:v>
                </c:pt>
                <c:pt idx="2">
                  <c:v>26.9</c:v>
                </c:pt>
                <c:pt idx="3">
                  <c:v>26.1</c:v>
                </c:pt>
                <c:pt idx="4">
                  <c:v>26.7</c:v>
                </c:pt>
                <c:pt idx="5">
                  <c:v>27.4</c:v>
                </c:pt>
                <c:pt idx="6">
                  <c:v>25.9</c:v>
                </c:pt>
                <c:pt idx="7">
                  <c:v>27</c:v>
                </c:pt>
                <c:pt idx="8">
                  <c:v>26.7</c:v>
                </c:pt>
                <c:pt idx="9">
                  <c:v>27</c:v>
                </c:pt>
                <c:pt idx="10">
                  <c:v>27.2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224704"/>
        <c:axId val="23226624"/>
      </c:lineChart>
      <c:catAx>
        <c:axId val="232247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226624"/>
        <c:crosses val="autoZero"/>
        <c:auto val="1"/>
        <c:lblAlgn val="ctr"/>
        <c:lblOffset val="100"/>
        <c:noMultiLvlLbl val="0"/>
      </c:catAx>
      <c:valAx>
        <c:axId val="2322662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224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ปริมาณน้ำฝนและจำนวนวันฝนตกรายเดือนปี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2549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'ปี 2549'!$Y$6</c:f>
              <c:strCache>
                <c:ptCount val="1"/>
                <c:pt idx="0">
                  <c:v>ปริมาณน้ำฝน (มม.)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'ปี 2549'!$X$7:$X$19</c:f>
              <c:strCache>
                <c:ptCount val="13"/>
                <c:pt idx="1">
                  <c:v>ม.ค.</c:v>
                </c:pt>
                <c:pt idx="2">
                  <c:v>ก.พ.</c:v>
                </c:pt>
                <c:pt idx="3">
                  <c:v>มี.ค.</c:v>
                </c:pt>
                <c:pt idx="4">
                  <c:v>เม.ย.</c:v>
                </c:pt>
                <c:pt idx="5">
                  <c:v>พ.ค.</c:v>
                </c:pt>
                <c:pt idx="6">
                  <c:v>มิ.ย.</c:v>
                </c:pt>
                <c:pt idx="7">
                  <c:v>ก.ค.</c:v>
                </c:pt>
                <c:pt idx="8">
                  <c:v>ส.ค.</c:v>
                </c:pt>
                <c:pt idx="9">
                  <c:v>ก.ย.</c:v>
                </c:pt>
                <c:pt idx="10">
                  <c:v>ต.ค.</c:v>
                </c:pt>
                <c:pt idx="11">
                  <c:v>พ.ย.</c:v>
                </c:pt>
                <c:pt idx="12">
                  <c:v>ธ.ค.</c:v>
                </c:pt>
              </c:strCache>
            </c:strRef>
          </c:cat>
          <c:val>
            <c:numRef>
              <c:f>'ปี 2549'!$Y$7:$Y$19</c:f>
              <c:numCache>
                <c:formatCode>General</c:formatCode>
                <c:ptCount val="13"/>
                <c:pt idx="1">
                  <c:v>0</c:v>
                </c:pt>
                <c:pt idx="2">
                  <c:v>0</c:v>
                </c:pt>
                <c:pt idx="3">
                  <c:v>87.2</c:v>
                </c:pt>
                <c:pt idx="4">
                  <c:v>58.9</c:v>
                </c:pt>
                <c:pt idx="5">
                  <c:v>189.4</c:v>
                </c:pt>
                <c:pt idx="6">
                  <c:v>115.7</c:v>
                </c:pt>
                <c:pt idx="7">
                  <c:v>318.39999999999969</c:v>
                </c:pt>
                <c:pt idx="8">
                  <c:v>282.10000000000002</c:v>
                </c:pt>
                <c:pt idx="9">
                  <c:v>216</c:v>
                </c:pt>
                <c:pt idx="10">
                  <c:v>211.2</c:v>
                </c:pt>
                <c:pt idx="11">
                  <c:v>56.2</c:v>
                </c:pt>
                <c:pt idx="12">
                  <c:v>0.1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'ปี 2549'!$Z$6</c:f>
              <c:strCache>
                <c:ptCount val="1"/>
                <c:pt idx="0">
                  <c:v>จำนวนวันฝนตก (วัน)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'ปี 2549'!$X$7:$X$19</c:f>
              <c:strCache>
                <c:ptCount val="13"/>
                <c:pt idx="1">
                  <c:v>ม.ค.</c:v>
                </c:pt>
                <c:pt idx="2">
                  <c:v>ก.พ.</c:v>
                </c:pt>
                <c:pt idx="3">
                  <c:v>มี.ค.</c:v>
                </c:pt>
                <c:pt idx="4">
                  <c:v>เม.ย.</c:v>
                </c:pt>
                <c:pt idx="5">
                  <c:v>พ.ค.</c:v>
                </c:pt>
                <c:pt idx="6">
                  <c:v>มิ.ย.</c:v>
                </c:pt>
                <c:pt idx="7">
                  <c:v>ก.ค.</c:v>
                </c:pt>
                <c:pt idx="8">
                  <c:v>ส.ค.</c:v>
                </c:pt>
                <c:pt idx="9">
                  <c:v>ก.ย.</c:v>
                </c:pt>
                <c:pt idx="10">
                  <c:v>ต.ค.</c:v>
                </c:pt>
                <c:pt idx="11">
                  <c:v>พ.ย.</c:v>
                </c:pt>
                <c:pt idx="12">
                  <c:v>ธ.ค.</c:v>
                </c:pt>
              </c:strCache>
            </c:strRef>
          </c:cat>
          <c:val>
            <c:numRef>
              <c:f>'ปี 2549'!$Z$7:$Z$19</c:f>
              <c:numCache>
                <c:formatCode>General</c:formatCode>
                <c:ptCount val="13"/>
                <c:pt idx="1">
                  <c:v>0</c:v>
                </c:pt>
                <c:pt idx="2">
                  <c:v>0</c:v>
                </c:pt>
                <c:pt idx="3">
                  <c:v>5</c:v>
                </c:pt>
                <c:pt idx="4">
                  <c:v>9</c:v>
                </c:pt>
                <c:pt idx="5">
                  <c:v>16</c:v>
                </c:pt>
                <c:pt idx="6">
                  <c:v>12</c:v>
                </c:pt>
                <c:pt idx="7">
                  <c:v>25</c:v>
                </c:pt>
                <c:pt idx="8">
                  <c:v>16</c:v>
                </c:pt>
                <c:pt idx="9">
                  <c:v>15</c:v>
                </c:pt>
                <c:pt idx="10">
                  <c:v>9</c:v>
                </c:pt>
                <c:pt idx="11">
                  <c:v>2</c:v>
                </c:pt>
                <c:pt idx="12">
                  <c:v>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215744"/>
        <c:axId val="66454656"/>
      </c:lineChart>
      <c:catAx>
        <c:axId val="292157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66454656"/>
        <c:crosses val="autoZero"/>
        <c:auto val="1"/>
        <c:lblAlgn val="ctr"/>
        <c:lblOffset val="100"/>
        <c:noMultiLvlLbl val="0"/>
      </c:catAx>
      <c:valAx>
        <c:axId val="664546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92157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Sheet3!$Y$227</c:f>
              <c:strCache>
                <c:ptCount val="1"/>
                <c:pt idx="0">
                  <c:v>ปริมาณฝนรวม (มิลลิเมตร)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Sheet3!$X$228:$X$239</c:f>
              <c:strCache>
                <c:ptCount val="12"/>
                <c:pt idx="0">
                  <c:v>ปี 2548</c:v>
                </c:pt>
                <c:pt idx="1">
                  <c:v>ปี 2549</c:v>
                </c:pt>
                <c:pt idx="2">
                  <c:v>ปี 2550</c:v>
                </c:pt>
                <c:pt idx="3">
                  <c:v>ปี 2551</c:v>
                </c:pt>
                <c:pt idx="4">
                  <c:v>ปี 2552</c:v>
                </c:pt>
                <c:pt idx="5">
                  <c:v>ปี 2553</c:v>
                </c:pt>
                <c:pt idx="6">
                  <c:v>ปี 2554</c:v>
                </c:pt>
                <c:pt idx="7">
                  <c:v>ปี 2555</c:v>
                </c:pt>
                <c:pt idx="8">
                  <c:v>ปี 2556</c:v>
                </c:pt>
                <c:pt idx="9">
                  <c:v>ปี 2557</c:v>
                </c:pt>
                <c:pt idx="10">
                  <c:v>ปี 2558</c:v>
                </c:pt>
                <c:pt idx="11">
                  <c:v>เฉลี่ย</c:v>
                </c:pt>
              </c:strCache>
            </c:strRef>
          </c:cat>
          <c:val>
            <c:numRef>
              <c:f>Sheet3!$Y$228:$Y$239</c:f>
              <c:numCache>
                <c:formatCode>#,##0.0</c:formatCode>
                <c:ptCount val="12"/>
                <c:pt idx="0">
                  <c:v>1587.7</c:v>
                </c:pt>
                <c:pt idx="1">
                  <c:v>1535.2</c:v>
                </c:pt>
                <c:pt idx="2">
                  <c:v>1386.9</c:v>
                </c:pt>
                <c:pt idx="3">
                  <c:v>1465.2</c:v>
                </c:pt>
                <c:pt idx="4">
                  <c:v>1301.8</c:v>
                </c:pt>
                <c:pt idx="5">
                  <c:v>1253.2</c:v>
                </c:pt>
                <c:pt idx="6" formatCode="#,##0.00">
                  <c:v>1349.9</c:v>
                </c:pt>
                <c:pt idx="7">
                  <c:v>835.5</c:v>
                </c:pt>
                <c:pt idx="8">
                  <c:v>1425</c:v>
                </c:pt>
                <c:pt idx="9">
                  <c:v>1518.4</c:v>
                </c:pt>
                <c:pt idx="10">
                  <c:v>1231.8</c:v>
                </c:pt>
                <c:pt idx="11">
                  <c:v>1353.6909090909078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Sheet3!$Z$227</c:f>
              <c:strCache>
                <c:ptCount val="1"/>
                <c:pt idx="0">
                  <c:v>จำนวนวันฝนตก (วัน)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Sheet3!$X$228:$X$239</c:f>
              <c:strCache>
                <c:ptCount val="12"/>
                <c:pt idx="0">
                  <c:v>ปี 2548</c:v>
                </c:pt>
                <c:pt idx="1">
                  <c:v>ปี 2549</c:v>
                </c:pt>
                <c:pt idx="2">
                  <c:v>ปี 2550</c:v>
                </c:pt>
                <c:pt idx="3">
                  <c:v>ปี 2551</c:v>
                </c:pt>
                <c:pt idx="4">
                  <c:v>ปี 2552</c:v>
                </c:pt>
                <c:pt idx="5">
                  <c:v>ปี 2553</c:v>
                </c:pt>
                <c:pt idx="6">
                  <c:v>ปี 2554</c:v>
                </c:pt>
                <c:pt idx="7">
                  <c:v>ปี 2555</c:v>
                </c:pt>
                <c:pt idx="8">
                  <c:v>ปี 2556</c:v>
                </c:pt>
                <c:pt idx="9">
                  <c:v>ปี 2557</c:v>
                </c:pt>
                <c:pt idx="10">
                  <c:v>ปี 2558</c:v>
                </c:pt>
                <c:pt idx="11">
                  <c:v>เฉลี่ย</c:v>
                </c:pt>
              </c:strCache>
            </c:strRef>
          </c:cat>
          <c:val>
            <c:numRef>
              <c:f>Sheet3!$Z$228:$Z$239</c:f>
              <c:numCache>
                <c:formatCode>#,##0.0</c:formatCode>
                <c:ptCount val="12"/>
                <c:pt idx="0">
                  <c:v>123</c:v>
                </c:pt>
                <c:pt idx="1">
                  <c:v>111</c:v>
                </c:pt>
                <c:pt idx="2">
                  <c:v>119</c:v>
                </c:pt>
                <c:pt idx="3">
                  <c:v>127</c:v>
                </c:pt>
                <c:pt idx="4">
                  <c:v>106</c:v>
                </c:pt>
                <c:pt idx="5">
                  <c:v>124</c:v>
                </c:pt>
                <c:pt idx="6">
                  <c:v>123</c:v>
                </c:pt>
                <c:pt idx="7">
                  <c:v>83</c:v>
                </c:pt>
                <c:pt idx="8">
                  <c:v>110</c:v>
                </c:pt>
                <c:pt idx="9">
                  <c:v>108</c:v>
                </c:pt>
                <c:pt idx="10">
                  <c:v>106</c:v>
                </c:pt>
                <c:pt idx="11">
                  <c:v>112.72727272727273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255680"/>
        <c:axId val="41390848"/>
      </c:lineChart>
      <c:catAx>
        <c:axId val="23255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1390848"/>
        <c:crosses val="autoZero"/>
        <c:auto val="1"/>
        <c:lblAlgn val="ctr"/>
        <c:lblOffset val="100"/>
        <c:noMultiLvlLbl val="0"/>
      </c:catAx>
      <c:valAx>
        <c:axId val="41390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255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ความชื้นสัมพัทธ์ปี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2549-2558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Sheet3!$V$260</c:f>
              <c:strCache>
                <c:ptCount val="1"/>
                <c:pt idx="0">
                  <c:v>ความชื้นสัมพัทธ์สูงสุด (%)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Sheet3!$U$261:$U$271</c:f>
              <c:strCache>
                <c:ptCount val="11"/>
                <c:pt idx="0">
                  <c:v>ปี 2549</c:v>
                </c:pt>
                <c:pt idx="1">
                  <c:v>ปี 2550</c:v>
                </c:pt>
                <c:pt idx="2">
                  <c:v>ปี 2551</c:v>
                </c:pt>
                <c:pt idx="3">
                  <c:v>ปี 2552</c:v>
                </c:pt>
                <c:pt idx="4">
                  <c:v>ปี 2553</c:v>
                </c:pt>
                <c:pt idx="5">
                  <c:v>ปี 2554</c:v>
                </c:pt>
                <c:pt idx="6">
                  <c:v>ปี 2555</c:v>
                </c:pt>
                <c:pt idx="7">
                  <c:v>ปี 2556</c:v>
                </c:pt>
                <c:pt idx="8">
                  <c:v>ปี 2557</c:v>
                </c:pt>
                <c:pt idx="9">
                  <c:v>ปี 2558</c:v>
                </c:pt>
                <c:pt idx="10">
                  <c:v>เฉลี่ย</c:v>
                </c:pt>
              </c:strCache>
            </c:strRef>
          </c:cat>
          <c:val>
            <c:numRef>
              <c:f>Sheet3!$V$261:$V$271</c:f>
              <c:numCache>
                <c:formatCode>General</c:formatCode>
                <c:ptCount val="11"/>
                <c:pt idx="0">
                  <c:v>88.6</c:v>
                </c:pt>
                <c:pt idx="1">
                  <c:v>90.8</c:v>
                </c:pt>
                <c:pt idx="2">
                  <c:v>90.7</c:v>
                </c:pt>
                <c:pt idx="3">
                  <c:v>94.5</c:v>
                </c:pt>
                <c:pt idx="4">
                  <c:v>93.1</c:v>
                </c:pt>
                <c:pt idx="5">
                  <c:v>97.3</c:v>
                </c:pt>
                <c:pt idx="6">
                  <c:v>94.4</c:v>
                </c:pt>
                <c:pt idx="7">
                  <c:v>92.3</c:v>
                </c:pt>
                <c:pt idx="8">
                  <c:v>94.1</c:v>
                </c:pt>
                <c:pt idx="9">
                  <c:v>98.7</c:v>
                </c:pt>
                <c:pt idx="10" formatCode="0.0">
                  <c:v>93.450000000000017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Sheet3!$W$260</c:f>
              <c:strCache>
                <c:ptCount val="1"/>
                <c:pt idx="0">
                  <c:v>ความชื้นสัมพัทธ์ต่ำสุด (%)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Sheet3!$U$261:$U$271</c:f>
              <c:strCache>
                <c:ptCount val="11"/>
                <c:pt idx="0">
                  <c:v>ปี 2549</c:v>
                </c:pt>
                <c:pt idx="1">
                  <c:v>ปี 2550</c:v>
                </c:pt>
                <c:pt idx="2">
                  <c:v>ปี 2551</c:v>
                </c:pt>
                <c:pt idx="3">
                  <c:v>ปี 2552</c:v>
                </c:pt>
                <c:pt idx="4">
                  <c:v>ปี 2553</c:v>
                </c:pt>
                <c:pt idx="5">
                  <c:v>ปี 2554</c:v>
                </c:pt>
                <c:pt idx="6">
                  <c:v>ปี 2555</c:v>
                </c:pt>
                <c:pt idx="7">
                  <c:v>ปี 2556</c:v>
                </c:pt>
                <c:pt idx="8">
                  <c:v>ปี 2557</c:v>
                </c:pt>
                <c:pt idx="9">
                  <c:v>ปี 2558</c:v>
                </c:pt>
                <c:pt idx="10">
                  <c:v>เฉลี่ย</c:v>
                </c:pt>
              </c:strCache>
            </c:strRef>
          </c:cat>
          <c:val>
            <c:numRef>
              <c:f>Sheet3!$W$261:$W$271</c:f>
              <c:numCache>
                <c:formatCode>General</c:formatCode>
                <c:ptCount val="11"/>
                <c:pt idx="0">
                  <c:v>52.7</c:v>
                </c:pt>
                <c:pt idx="1">
                  <c:v>54.1</c:v>
                </c:pt>
                <c:pt idx="2">
                  <c:v>54.4</c:v>
                </c:pt>
                <c:pt idx="3">
                  <c:v>33.300000000000004</c:v>
                </c:pt>
                <c:pt idx="4">
                  <c:v>30.1</c:v>
                </c:pt>
                <c:pt idx="5">
                  <c:v>43.4</c:v>
                </c:pt>
                <c:pt idx="6">
                  <c:v>37.5</c:v>
                </c:pt>
                <c:pt idx="7">
                  <c:v>32.6</c:v>
                </c:pt>
                <c:pt idx="8">
                  <c:v>31.8</c:v>
                </c:pt>
                <c:pt idx="9">
                  <c:v>33.800000000000004</c:v>
                </c:pt>
                <c:pt idx="10" formatCode="0.0">
                  <c:v>40.370000000000005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Sheet3!$X$260</c:f>
              <c:strCache>
                <c:ptCount val="1"/>
                <c:pt idx="0">
                  <c:v>ความชื้นสัมพัทธ์เฉลี่ย (%)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Sheet3!$U$261:$U$271</c:f>
              <c:strCache>
                <c:ptCount val="11"/>
                <c:pt idx="0">
                  <c:v>ปี 2549</c:v>
                </c:pt>
                <c:pt idx="1">
                  <c:v>ปี 2550</c:v>
                </c:pt>
                <c:pt idx="2">
                  <c:v>ปี 2551</c:v>
                </c:pt>
                <c:pt idx="3">
                  <c:v>ปี 2552</c:v>
                </c:pt>
                <c:pt idx="4">
                  <c:v>ปี 2553</c:v>
                </c:pt>
                <c:pt idx="5">
                  <c:v>ปี 2554</c:v>
                </c:pt>
                <c:pt idx="6">
                  <c:v>ปี 2555</c:v>
                </c:pt>
                <c:pt idx="7">
                  <c:v>ปี 2556</c:v>
                </c:pt>
                <c:pt idx="8">
                  <c:v>ปี 2557</c:v>
                </c:pt>
                <c:pt idx="9">
                  <c:v>ปี 2558</c:v>
                </c:pt>
                <c:pt idx="10">
                  <c:v>เฉลี่ย</c:v>
                </c:pt>
              </c:strCache>
            </c:strRef>
          </c:cat>
          <c:val>
            <c:numRef>
              <c:f>Sheet3!$X$261:$X$271</c:f>
              <c:numCache>
                <c:formatCode>General</c:formatCode>
                <c:ptCount val="11"/>
                <c:pt idx="0">
                  <c:v>74.400000000000006</c:v>
                </c:pt>
                <c:pt idx="1">
                  <c:v>74</c:v>
                </c:pt>
                <c:pt idx="2">
                  <c:v>75.900000000000006</c:v>
                </c:pt>
                <c:pt idx="3">
                  <c:v>69.7</c:v>
                </c:pt>
                <c:pt idx="4">
                  <c:v>67.5</c:v>
                </c:pt>
                <c:pt idx="5">
                  <c:v>76.099999999999994</c:v>
                </c:pt>
                <c:pt idx="6">
                  <c:v>69.8</c:v>
                </c:pt>
                <c:pt idx="7">
                  <c:v>66.099999999999994</c:v>
                </c:pt>
                <c:pt idx="8">
                  <c:v>69.099999999999994</c:v>
                </c:pt>
                <c:pt idx="9">
                  <c:v>72.599999999999994</c:v>
                </c:pt>
                <c:pt idx="10" formatCode="0.0">
                  <c:v>71.52000000000001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437056"/>
        <c:axId val="41443328"/>
      </c:lineChart>
      <c:catAx>
        <c:axId val="41437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1443328"/>
        <c:crosses val="autoZero"/>
        <c:auto val="1"/>
        <c:lblAlgn val="ctr"/>
        <c:lblOffset val="100"/>
        <c:noMultiLvlLbl val="0"/>
      </c:catAx>
      <c:valAx>
        <c:axId val="414433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1437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อุณหภูมิเฉลี่ยรายเดือนปี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2559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Sheet3!$O$179:$O$180</c:f>
              <c:strCache>
                <c:ptCount val="2"/>
                <c:pt idx="0">
                  <c:v>อุณหภูมิ (ซ)</c:v>
                </c:pt>
                <c:pt idx="1">
                  <c:v>สูงสุด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Sheet3!$N$181:$N$192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Sheet3!$O$181:$O$192</c:f>
              <c:numCache>
                <c:formatCode>0.0</c:formatCode>
                <c:ptCount val="12"/>
                <c:pt idx="0">
                  <c:v>35.300000000000004</c:v>
                </c:pt>
                <c:pt idx="1">
                  <c:v>36.5</c:v>
                </c:pt>
                <c:pt idx="2">
                  <c:v>40.200000000000003</c:v>
                </c:pt>
                <c:pt idx="3">
                  <c:v>41.5</c:v>
                </c:pt>
                <c:pt idx="4">
                  <c:v>39.300000000000004</c:v>
                </c:pt>
                <c:pt idx="5">
                  <c:v>39</c:v>
                </c:pt>
                <c:pt idx="6">
                  <c:v>39.300000000000004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Sheet3!$P$179:$P$180</c:f>
              <c:strCache>
                <c:ptCount val="2"/>
                <c:pt idx="0">
                  <c:v>อุณหภูมิ (ซ)</c:v>
                </c:pt>
                <c:pt idx="1">
                  <c:v>ต่ำสุด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Sheet3!$N$181:$N$192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Sheet3!$P$181:$P$192</c:f>
              <c:numCache>
                <c:formatCode>0.0</c:formatCode>
                <c:ptCount val="12"/>
                <c:pt idx="0">
                  <c:v>11.7</c:v>
                </c:pt>
                <c:pt idx="1">
                  <c:v>11.1</c:v>
                </c:pt>
                <c:pt idx="2">
                  <c:v>16</c:v>
                </c:pt>
                <c:pt idx="3">
                  <c:v>22.4</c:v>
                </c:pt>
                <c:pt idx="4">
                  <c:v>24.3</c:v>
                </c:pt>
                <c:pt idx="5">
                  <c:v>23.6</c:v>
                </c:pt>
                <c:pt idx="6">
                  <c:v>24.8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Sheet3!$Q$179:$Q$180</c:f>
              <c:strCache>
                <c:ptCount val="2"/>
                <c:pt idx="0">
                  <c:v>อุณหภูมิ (ซ)</c:v>
                </c:pt>
                <c:pt idx="1">
                  <c:v>เฉลี่ย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Sheet3!$N$181:$N$192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Sheet3!$Q$181:$Q$192</c:f>
              <c:numCache>
                <c:formatCode>0.0</c:formatCode>
                <c:ptCount val="12"/>
                <c:pt idx="0">
                  <c:v>24.5</c:v>
                </c:pt>
                <c:pt idx="1">
                  <c:v>23.1</c:v>
                </c:pt>
                <c:pt idx="2">
                  <c:v>29.1</c:v>
                </c:pt>
                <c:pt idx="3">
                  <c:v>32.1</c:v>
                </c:pt>
                <c:pt idx="4">
                  <c:v>30.7</c:v>
                </c:pt>
                <c:pt idx="5">
                  <c:v>29.6</c:v>
                </c:pt>
                <c:pt idx="6">
                  <c:v>32.200000000000003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477248"/>
        <c:axId val="41479168"/>
      </c:lineChart>
      <c:catAx>
        <c:axId val="41477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1479168"/>
        <c:crosses val="autoZero"/>
        <c:auto val="1"/>
        <c:lblAlgn val="ctr"/>
        <c:lblOffset val="100"/>
        <c:noMultiLvlLbl val="0"/>
      </c:catAx>
      <c:valAx>
        <c:axId val="41479168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1477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ปริมาณน้ำฝนและจำนวนวันฝนตกรายเดือนปี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2559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Sheet3!$T$179:$T$180</c:f>
              <c:strCache>
                <c:ptCount val="2"/>
                <c:pt idx="0">
                  <c:v>ปริมาณน้ำฝน</c:v>
                </c:pt>
                <c:pt idx="1">
                  <c:v>(มม.)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Sheet3!$S$181:$S$192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Sheet3!$T$181:$T$192</c:f>
              <c:numCache>
                <c:formatCode>0.0</c:formatCode>
                <c:ptCount val="12"/>
                <c:pt idx="0">
                  <c:v>35.800000000000004</c:v>
                </c:pt>
                <c:pt idx="1">
                  <c:v>0</c:v>
                </c:pt>
                <c:pt idx="2">
                  <c:v>9</c:v>
                </c:pt>
                <c:pt idx="3">
                  <c:v>154.80000000000001</c:v>
                </c:pt>
                <c:pt idx="4">
                  <c:v>126.4</c:v>
                </c:pt>
                <c:pt idx="5">
                  <c:v>248.6</c:v>
                </c:pt>
                <c:pt idx="6">
                  <c:v>52.4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Sheet3!$U$179:$U$180</c:f>
              <c:strCache>
                <c:ptCount val="2"/>
                <c:pt idx="0">
                  <c:v>จำนวนวันฝนตก</c:v>
                </c:pt>
                <c:pt idx="1">
                  <c:v>(วัน)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Sheet3!$S$181:$S$192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Sheet3!$U$181:$U$192</c:f>
              <c:numCache>
                <c:formatCode>0.0</c:formatCode>
                <c:ptCount val="12"/>
                <c:pt idx="0">
                  <c:v>10</c:v>
                </c:pt>
                <c:pt idx="1">
                  <c:v>0</c:v>
                </c:pt>
                <c:pt idx="2">
                  <c:v>1</c:v>
                </c:pt>
                <c:pt idx="3">
                  <c:v>6</c:v>
                </c:pt>
                <c:pt idx="4">
                  <c:v>9</c:v>
                </c:pt>
                <c:pt idx="5">
                  <c:v>15</c:v>
                </c:pt>
                <c:pt idx="6">
                  <c:v>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007360"/>
        <c:axId val="43017728"/>
      </c:lineChart>
      <c:catAx>
        <c:axId val="430073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3017728"/>
        <c:crosses val="autoZero"/>
        <c:auto val="1"/>
        <c:lblAlgn val="ctr"/>
        <c:lblOffset val="100"/>
        <c:noMultiLvlLbl val="0"/>
      </c:catAx>
      <c:valAx>
        <c:axId val="43017728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43007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ความชื้นสัมพัทธ์รายเดือนปี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2559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Sheet3!$X$179:$X$180</c:f>
              <c:strCache>
                <c:ptCount val="2"/>
                <c:pt idx="0">
                  <c:v>ความชื้นสัมพัทธ์ (%)</c:v>
                </c:pt>
                <c:pt idx="1">
                  <c:v>สูงสุด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Sheet3!$W$181:$W$192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Sheet3!$X$181:$X$192</c:f>
              <c:numCache>
                <c:formatCode>0.0</c:formatCode>
                <c:ptCount val="12"/>
                <c:pt idx="0">
                  <c:v>100</c:v>
                </c:pt>
                <c:pt idx="1">
                  <c:v>100</c:v>
                </c:pt>
                <c:pt idx="2">
                  <c:v>98</c:v>
                </c:pt>
                <c:pt idx="3">
                  <c:v>97</c:v>
                </c:pt>
                <c:pt idx="4">
                  <c:v>96</c:v>
                </c:pt>
                <c:pt idx="5">
                  <c:v>100</c:v>
                </c:pt>
                <c:pt idx="6">
                  <c:v>100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Sheet3!$Y$179:$Y$180</c:f>
              <c:strCache>
                <c:ptCount val="2"/>
                <c:pt idx="0">
                  <c:v>ความชื้นสัมพัทธ์ (%)</c:v>
                </c:pt>
                <c:pt idx="1">
                  <c:v>ต่ำสุด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Sheet3!$W$181:$W$192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Sheet3!$Y$181:$Y$192</c:f>
              <c:numCache>
                <c:formatCode>0.0</c:formatCode>
                <c:ptCount val="12"/>
                <c:pt idx="0">
                  <c:v>31</c:v>
                </c:pt>
                <c:pt idx="1">
                  <c:v>19</c:v>
                </c:pt>
                <c:pt idx="2">
                  <c:v>17</c:v>
                </c:pt>
                <c:pt idx="3">
                  <c:v>17</c:v>
                </c:pt>
                <c:pt idx="4">
                  <c:v>34</c:v>
                </c:pt>
                <c:pt idx="5">
                  <c:v>37</c:v>
                </c:pt>
                <c:pt idx="6">
                  <c:v>62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Sheet3!$Z$179:$Z$180</c:f>
              <c:strCache>
                <c:ptCount val="2"/>
                <c:pt idx="0">
                  <c:v>ความชื้นสัมพัทธ์ (%)</c:v>
                </c:pt>
                <c:pt idx="1">
                  <c:v>เฉลี่ย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Sheet3!$W$181:$W$192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Sheet3!$Z$181:$Z$192</c:f>
              <c:numCache>
                <c:formatCode>0.0</c:formatCode>
                <c:ptCount val="12"/>
                <c:pt idx="0">
                  <c:v>78</c:v>
                </c:pt>
                <c:pt idx="1">
                  <c:v>60</c:v>
                </c:pt>
                <c:pt idx="2">
                  <c:v>53</c:v>
                </c:pt>
                <c:pt idx="3">
                  <c:v>52</c:v>
                </c:pt>
                <c:pt idx="4">
                  <c:v>68</c:v>
                </c:pt>
                <c:pt idx="5">
                  <c:v>76</c:v>
                </c:pt>
                <c:pt idx="6">
                  <c:v>86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219200"/>
        <c:axId val="65221376"/>
      </c:lineChart>
      <c:catAx>
        <c:axId val="652192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65221376"/>
        <c:crosses val="autoZero"/>
        <c:auto val="1"/>
        <c:lblAlgn val="ctr"/>
        <c:lblOffset val="100"/>
        <c:noMultiLvlLbl val="0"/>
      </c:catAx>
      <c:valAx>
        <c:axId val="65221376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652192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อุณหภูมิเฉลี่ยรายเดือนปี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2548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'ปี 2548'!$T$6:$T$7</c:f>
              <c:strCache>
                <c:ptCount val="2"/>
                <c:pt idx="0">
                  <c:v>อุณหภูมิ( ซ)</c:v>
                </c:pt>
                <c:pt idx="1">
                  <c:v>สูงสุด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'ปี 2548'!$S$8:$S$19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'ปี 2548'!$T$8:$T$19</c:f>
              <c:numCache>
                <c:formatCode>0.0</c:formatCode>
                <c:ptCount val="12"/>
                <c:pt idx="0">
                  <c:v>30.6</c:v>
                </c:pt>
                <c:pt idx="1">
                  <c:v>35.300000000000004</c:v>
                </c:pt>
                <c:pt idx="2">
                  <c:v>21.6</c:v>
                </c:pt>
                <c:pt idx="3">
                  <c:v>35.6</c:v>
                </c:pt>
                <c:pt idx="4">
                  <c:v>35</c:v>
                </c:pt>
                <c:pt idx="5">
                  <c:v>32.700000000000003</c:v>
                </c:pt>
                <c:pt idx="6">
                  <c:v>31.9</c:v>
                </c:pt>
                <c:pt idx="7">
                  <c:v>30.9</c:v>
                </c:pt>
                <c:pt idx="8">
                  <c:v>30.7</c:v>
                </c:pt>
                <c:pt idx="9">
                  <c:v>31.4</c:v>
                </c:pt>
                <c:pt idx="10">
                  <c:v>35</c:v>
                </c:pt>
                <c:pt idx="11" formatCode="General">
                  <c:v>28.5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'ปี 2548'!$U$6:$U$7</c:f>
              <c:strCache>
                <c:ptCount val="2"/>
                <c:pt idx="0">
                  <c:v>อุณหภูมิ( ซ)</c:v>
                </c:pt>
                <c:pt idx="1">
                  <c:v>ต่ำสุด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'ปี 2548'!$S$8:$S$19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'ปี 2548'!$U$8:$U$19</c:f>
              <c:numCache>
                <c:formatCode>0.0</c:formatCode>
                <c:ptCount val="12"/>
                <c:pt idx="0">
                  <c:v>17</c:v>
                </c:pt>
                <c:pt idx="1">
                  <c:v>21.6</c:v>
                </c:pt>
                <c:pt idx="2">
                  <c:v>21.2</c:v>
                </c:pt>
                <c:pt idx="3">
                  <c:v>24.3</c:v>
                </c:pt>
                <c:pt idx="4">
                  <c:v>25</c:v>
                </c:pt>
                <c:pt idx="5">
                  <c:v>25.3</c:v>
                </c:pt>
                <c:pt idx="6">
                  <c:v>24.8</c:v>
                </c:pt>
                <c:pt idx="7">
                  <c:v>24.4</c:v>
                </c:pt>
                <c:pt idx="8">
                  <c:v>24.5</c:v>
                </c:pt>
                <c:pt idx="9">
                  <c:v>22.7</c:v>
                </c:pt>
                <c:pt idx="10">
                  <c:v>25</c:v>
                </c:pt>
                <c:pt idx="11">
                  <c:v>17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'ปี 2548'!$V$6:$V$7</c:f>
              <c:strCache>
                <c:ptCount val="2"/>
                <c:pt idx="0">
                  <c:v>อุณหภูมิ( ซ)</c:v>
                </c:pt>
                <c:pt idx="1">
                  <c:v>เฉลี่ย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'ปี 2548'!$S$8:$S$19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'ปี 2548'!$V$8:$V$19</c:f>
              <c:numCache>
                <c:formatCode>0.0</c:formatCode>
                <c:ptCount val="12"/>
                <c:pt idx="0">
                  <c:v>23.8</c:v>
                </c:pt>
                <c:pt idx="1">
                  <c:v>28.45</c:v>
                </c:pt>
                <c:pt idx="2">
                  <c:v>21.4</c:v>
                </c:pt>
                <c:pt idx="3">
                  <c:v>29.950000000000003</c:v>
                </c:pt>
                <c:pt idx="4">
                  <c:v>30</c:v>
                </c:pt>
                <c:pt idx="5">
                  <c:v>29</c:v>
                </c:pt>
                <c:pt idx="6">
                  <c:v>28.35</c:v>
                </c:pt>
                <c:pt idx="7">
                  <c:v>27.650000000000023</c:v>
                </c:pt>
                <c:pt idx="8">
                  <c:v>27.6</c:v>
                </c:pt>
                <c:pt idx="9">
                  <c:v>27.049999999999986</c:v>
                </c:pt>
                <c:pt idx="10">
                  <c:v>30</c:v>
                </c:pt>
                <c:pt idx="11">
                  <c:v>22.75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5240448"/>
        <c:axId val="65271296"/>
      </c:lineChart>
      <c:catAx>
        <c:axId val="652404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65271296"/>
        <c:crosses val="autoZero"/>
        <c:auto val="1"/>
        <c:lblAlgn val="ctr"/>
        <c:lblOffset val="100"/>
        <c:noMultiLvlLbl val="0"/>
      </c:catAx>
      <c:valAx>
        <c:axId val="65271296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652404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ปริมาณน้ำฝนและจำนวนวันฝนตกรายเดือนปี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2548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'ปี 2548'!$Y$6</c:f>
              <c:strCache>
                <c:ptCount val="1"/>
                <c:pt idx="0">
                  <c:v>ปริมาณน้ำฝน (มม.)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'ปี 2548'!$X$7:$X$19</c:f>
              <c:strCache>
                <c:ptCount val="13"/>
                <c:pt idx="1">
                  <c:v>ม.ค.</c:v>
                </c:pt>
                <c:pt idx="2">
                  <c:v>ก.พ.</c:v>
                </c:pt>
                <c:pt idx="3">
                  <c:v>มี.ค.</c:v>
                </c:pt>
                <c:pt idx="4">
                  <c:v>เม.ย.</c:v>
                </c:pt>
                <c:pt idx="5">
                  <c:v>พ.ค.</c:v>
                </c:pt>
                <c:pt idx="6">
                  <c:v>มิ.ย.</c:v>
                </c:pt>
                <c:pt idx="7">
                  <c:v>ก.ค.</c:v>
                </c:pt>
                <c:pt idx="8">
                  <c:v>ส.ค.</c:v>
                </c:pt>
                <c:pt idx="9">
                  <c:v>ก.ย.</c:v>
                </c:pt>
                <c:pt idx="10">
                  <c:v>ต.ค.</c:v>
                </c:pt>
                <c:pt idx="11">
                  <c:v>พ.ย.</c:v>
                </c:pt>
                <c:pt idx="12">
                  <c:v>ธ.ค.</c:v>
                </c:pt>
              </c:strCache>
            </c:strRef>
          </c:cat>
          <c:val>
            <c:numRef>
              <c:f>'ปี 2548'!$Y$7:$Y$19</c:f>
              <c:numCache>
                <c:formatCode>0.0</c:formatCode>
                <c:ptCount val="13"/>
                <c:pt idx="1">
                  <c:v>0</c:v>
                </c:pt>
                <c:pt idx="2">
                  <c:v>0</c:v>
                </c:pt>
                <c:pt idx="3">
                  <c:v>21.1</c:v>
                </c:pt>
                <c:pt idx="4">
                  <c:v>97.6</c:v>
                </c:pt>
                <c:pt idx="5">
                  <c:v>251.9</c:v>
                </c:pt>
                <c:pt idx="6">
                  <c:v>171.8</c:v>
                </c:pt>
                <c:pt idx="7">
                  <c:v>252.1</c:v>
                </c:pt>
                <c:pt idx="8">
                  <c:v>292.2</c:v>
                </c:pt>
                <c:pt idx="9">
                  <c:v>221.9</c:v>
                </c:pt>
                <c:pt idx="10">
                  <c:v>26.4</c:v>
                </c:pt>
                <c:pt idx="11">
                  <c:v>251.9</c:v>
                </c:pt>
                <c:pt idx="12">
                  <c:v>0.8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'ปี 2548'!$Z$6</c:f>
              <c:strCache>
                <c:ptCount val="1"/>
                <c:pt idx="0">
                  <c:v>จำนวนวันฝนตก (วัน)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'ปี 2548'!$X$7:$X$19</c:f>
              <c:strCache>
                <c:ptCount val="13"/>
                <c:pt idx="1">
                  <c:v>ม.ค.</c:v>
                </c:pt>
                <c:pt idx="2">
                  <c:v>ก.พ.</c:v>
                </c:pt>
                <c:pt idx="3">
                  <c:v>มี.ค.</c:v>
                </c:pt>
                <c:pt idx="4">
                  <c:v>เม.ย.</c:v>
                </c:pt>
                <c:pt idx="5">
                  <c:v>พ.ค.</c:v>
                </c:pt>
                <c:pt idx="6">
                  <c:v>มิ.ย.</c:v>
                </c:pt>
                <c:pt idx="7">
                  <c:v>ก.ค.</c:v>
                </c:pt>
                <c:pt idx="8">
                  <c:v>ส.ค.</c:v>
                </c:pt>
                <c:pt idx="9">
                  <c:v>ก.ย.</c:v>
                </c:pt>
                <c:pt idx="10">
                  <c:v>ต.ค.</c:v>
                </c:pt>
                <c:pt idx="11">
                  <c:v>พ.ย.</c:v>
                </c:pt>
                <c:pt idx="12">
                  <c:v>ธ.ค.</c:v>
                </c:pt>
              </c:strCache>
            </c:strRef>
          </c:cat>
          <c:val>
            <c:numRef>
              <c:f>'ปี 2548'!$Z$7:$Z$19</c:f>
              <c:numCache>
                <c:formatCode>General</c:formatCode>
                <c:ptCount val="13"/>
                <c:pt idx="1">
                  <c:v>0</c:v>
                </c:pt>
                <c:pt idx="2">
                  <c:v>0</c:v>
                </c:pt>
                <c:pt idx="3">
                  <c:v>4</c:v>
                </c:pt>
                <c:pt idx="4">
                  <c:v>8</c:v>
                </c:pt>
                <c:pt idx="5">
                  <c:v>17</c:v>
                </c:pt>
                <c:pt idx="6">
                  <c:v>16</c:v>
                </c:pt>
                <c:pt idx="7">
                  <c:v>18</c:v>
                </c:pt>
                <c:pt idx="8">
                  <c:v>18</c:v>
                </c:pt>
                <c:pt idx="9">
                  <c:v>20</c:v>
                </c:pt>
                <c:pt idx="10">
                  <c:v>4</c:v>
                </c:pt>
                <c:pt idx="11">
                  <c:v>17</c:v>
                </c:pt>
                <c:pt idx="12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152512"/>
        <c:axId val="23154688"/>
      </c:lineChart>
      <c:catAx>
        <c:axId val="231525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154688"/>
        <c:crosses val="autoZero"/>
        <c:auto val="1"/>
        <c:lblAlgn val="ctr"/>
        <c:lblOffset val="100"/>
        <c:noMultiLvlLbl val="0"/>
      </c:catAx>
      <c:valAx>
        <c:axId val="23154688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1525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อุณหภูมิเฉลี่ยรายเดือนปี </a:t>
            </a:r>
            <a:r>
              <a:rPr lang="en-US" sz="1600" b="1" i="0" u="none" strike="noStrike" cap="all" normalizeH="0" baseline="0">
                <a:effectLst/>
                <a:latin typeface="TH SarabunPSK" panose="020B0500040200020003" pitchFamily="34" charset="-34"/>
                <a:cs typeface="TH SarabunPSK" panose="020B0500040200020003" pitchFamily="34" charset="-34"/>
              </a:rPr>
              <a:t>2549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'ปี 2549'!$T$6:$T$7</c:f>
              <c:strCache>
                <c:ptCount val="2"/>
                <c:pt idx="0">
                  <c:v>อุณหภูมิ( ซ)</c:v>
                </c:pt>
                <c:pt idx="1">
                  <c:v>สูงสุด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round/>
              </a:ln>
              <a:effectLst/>
            </c:spPr>
          </c:marker>
          <c:cat>
            <c:strRef>
              <c:f>'ปี 2549'!$S$8:$S$19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'ปี 2549'!$T$8:$T$19</c:f>
              <c:numCache>
                <c:formatCode>0.0</c:formatCode>
                <c:ptCount val="12"/>
                <c:pt idx="0">
                  <c:v>31.5</c:v>
                </c:pt>
                <c:pt idx="1">
                  <c:v>32.6</c:v>
                </c:pt>
                <c:pt idx="2" formatCode="General">
                  <c:v>34.700000000000003</c:v>
                </c:pt>
                <c:pt idx="3">
                  <c:v>34.5</c:v>
                </c:pt>
                <c:pt idx="4">
                  <c:v>34</c:v>
                </c:pt>
                <c:pt idx="5">
                  <c:v>33.800000000000004</c:v>
                </c:pt>
                <c:pt idx="6">
                  <c:v>32</c:v>
                </c:pt>
                <c:pt idx="7">
                  <c:v>32.300000000000004</c:v>
                </c:pt>
                <c:pt idx="8">
                  <c:v>31.5</c:v>
                </c:pt>
                <c:pt idx="9">
                  <c:v>31.2</c:v>
                </c:pt>
                <c:pt idx="10">
                  <c:v>32.800000000000004</c:v>
                </c:pt>
                <c:pt idx="11">
                  <c:v>29.6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'ปี 2549'!$U$6:$U$7</c:f>
              <c:strCache>
                <c:ptCount val="2"/>
                <c:pt idx="0">
                  <c:v>อุณหภูมิ( ซ)</c:v>
                </c:pt>
                <c:pt idx="1">
                  <c:v>ต่ำสุด</c:v>
                </c:pt>
              </c:strCache>
            </c:strRef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  <a:round/>
              </a:ln>
              <a:effectLst/>
            </c:spPr>
          </c:marker>
          <c:cat>
            <c:strRef>
              <c:f>'ปี 2549'!$S$8:$S$19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'ปี 2549'!$U$8:$U$19</c:f>
              <c:numCache>
                <c:formatCode>0.0</c:formatCode>
                <c:ptCount val="12"/>
                <c:pt idx="0" formatCode="General">
                  <c:v>16.399999999999999</c:v>
                </c:pt>
                <c:pt idx="1">
                  <c:v>20</c:v>
                </c:pt>
                <c:pt idx="2" formatCode="General">
                  <c:v>22.6</c:v>
                </c:pt>
                <c:pt idx="3">
                  <c:v>24.1</c:v>
                </c:pt>
                <c:pt idx="4">
                  <c:v>24.1</c:v>
                </c:pt>
                <c:pt idx="5">
                  <c:v>25.3</c:v>
                </c:pt>
                <c:pt idx="6">
                  <c:v>24.8</c:v>
                </c:pt>
                <c:pt idx="7">
                  <c:v>24.7</c:v>
                </c:pt>
                <c:pt idx="8">
                  <c:v>24.2</c:v>
                </c:pt>
                <c:pt idx="9">
                  <c:v>23.1</c:v>
                </c:pt>
                <c:pt idx="10">
                  <c:v>21.4</c:v>
                </c:pt>
                <c:pt idx="11">
                  <c:v>17.5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'ปี 2549'!$V$6:$V$7</c:f>
              <c:strCache>
                <c:ptCount val="2"/>
                <c:pt idx="0">
                  <c:v>อุณหภูมิ( ซ)</c:v>
                </c:pt>
                <c:pt idx="1">
                  <c:v>เฉลี่ย</c:v>
                </c:pt>
              </c:strCache>
            </c:strRef>
          </c:tx>
          <c:spPr>
            <a:ln w="22225" cap="rnd">
              <a:solidFill>
                <a:schemeClr val="accent3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round/>
              </a:ln>
              <a:effectLst/>
            </c:spPr>
          </c:marker>
          <c:cat>
            <c:strRef>
              <c:f>'ปี 2549'!$S$8:$S$19</c:f>
              <c:strCache>
                <c:ptCount val="12"/>
                <c:pt idx="0">
                  <c:v>ม.ค.</c:v>
                </c:pt>
                <c:pt idx="1">
                  <c:v>ก.พ.</c:v>
                </c:pt>
                <c:pt idx="2">
                  <c:v>มี.ค.</c:v>
                </c:pt>
                <c:pt idx="3">
                  <c:v>เม.ย.</c:v>
                </c:pt>
                <c:pt idx="4">
                  <c:v>พ.ค.</c:v>
                </c:pt>
                <c:pt idx="5">
                  <c:v>มิ.ย.</c:v>
                </c:pt>
                <c:pt idx="6">
                  <c:v>ก.ค.</c:v>
                </c:pt>
                <c:pt idx="7">
                  <c:v>ส.ค.</c:v>
                </c:pt>
                <c:pt idx="8">
                  <c:v>ก.ย.</c:v>
                </c:pt>
                <c:pt idx="9">
                  <c:v>ต.ค.</c:v>
                </c:pt>
                <c:pt idx="10">
                  <c:v>พ.ย.</c:v>
                </c:pt>
                <c:pt idx="11">
                  <c:v>ธ.ค.</c:v>
                </c:pt>
              </c:strCache>
            </c:strRef>
          </c:cat>
          <c:val>
            <c:numRef>
              <c:f>'ปี 2549'!$V$8:$V$19</c:f>
              <c:numCache>
                <c:formatCode>0.0</c:formatCode>
                <c:ptCount val="12"/>
                <c:pt idx="0">
                  <c:v>23.95</c:v>
                </c:pt>
                <c:pt idx="1">
                  <c:v>26.3</c:v>
                </c:pt>
                <c:pt idx="2">
                  <c:v>28.650000000000027</c:v>
                </c:pt>
                <c:pt idx="3">
                  <c:v>29.3</c:v>
                </c:pt>
                <c:pt idx="4">
                  <c:v>29.05</c:v>
                </c:pt>
                <c:pt idx="5">
                  <c:v>29.549999999999986</c:v>
                </c:pt>
                <c:pt idx="6">
                  <c:v>28.4</c:v>
                </c:pt>
                <c:pt idx="7">
                  <c:v>28.5</c:v>
                </c:pt>
                <c:pt idx="8">
                  <c:v>27.85</c:v>
                </c:pt>
                <c:pt idx="9">
                  <c:v>27.150000000000023</c:v>
                </c:pt>
                <c:pt idx="10">
                  <c:v>27.099999999999987</c:v>
                </c:pt>
                <c:pt idx="11">
                  <c:v>23.55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188608"/>
        <c:axId val="23190528"/>
      </c:lineChart>
      <c:catAx>
        <c:axId val="231886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190528"/>
        <c:crosses val="autoZero"/>
        <c:auto val="1"/>
        <c:lblAlgn val="ctr"/>
        <c:lblOffset val="100"/>
        <c:noMultiLvlLbl val="0"/>
      </c:catAx>
      <c:valAx>
        <c:axId val="23190528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23188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4604</Words>
  <Characters>26247</Characters>
  <Application>Microsoft Office Word</Application>
  <DocSecurity>0</DocSecurity>
  <Lines>218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Smilecom</cp:lastModifiedBy>
  <cp:revision>2</cp:revision>
  <cp:lastPrinted>2016-10-07T04:30:00Z</cp:lastPrinted>
  <dcterms:created xsi:type="dcterms:W3CDTF">2016-10-07T07:27:00Z</dcterms:created>
  <dcterms:modified xsi:type="dcterms:W3CDTF">2016-10-07T07:27:00Z</dcterms:modified>
</cp:coreProperties>
</file>